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7E50" w:rsidRDefault="00327E50" w:rsidP="00327E50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:rsidR="00327E50" w:rsidRDefault="00327E50" w:rsidP="00327E50">
      <w:pPr>
        <w:spacing w:after="0"/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– Главный инженер</w:t>
      </w:r>
    </w:p>
    <w:p w:rsidR="00327E50" w:rsidRDefault="00327E50" w:rsidP="00327E50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</w:t>
      </w:r>
      <w:proofErr w:type="spellStart"/>
      <w:r>
        <w:rPr>
          <w:rFonts w:ascii="Times New Roman" w:hAnsi="Times New Roman"/>
          <w:sz w:val="28"/>
          <w:szCs w:val="28"/>
        </w:rPr>
        <w:t>Сангтудинская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ГЭС-1»</w:t>
      </w:r>
    </w:p>
    <w:p w:rsidR="00327E50" w:rsidRDefault="00327E50" w:rsidP="00327E50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327E50" w:rsidRDefault="00327E50" w:rsidP="00327E50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u w:val="single"/>
        </w:rPr>
        <w:t xml:space="preserve"> 1</w:t>
      </w:r>
      <w:r w:rsidR="005464D8">
        <w:rPr>
          <w:rFonts w:ascii="Times New Roman" w:hAnsi="Times New Roman"/>
          <w:sz w:val="28"/>
          <w:szCs w:val="28"/>
          <w:u w:val="single"/>
        </w:rPr>
        <w:t>7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u w:val="single"/>
        </w:rPr>
        <w:t xml:space="preserve">  декабря </w:t>
      </w:r>
      <w:r w:rsidR="00D72729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2021 г.</w:t>
      </w:r>
    </w:p>
    <w:p w:rsidR="00327E50" w:rsidRDefault="00327E50" w:rsidP="00327E50">
      <w:pPr>
        <w:spacing w:before="48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327E50" w:rsidRDefault="00327E50" w:rsidP="00327E5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 для проведения: ГКПЗ 2022 г</w:t>
      </w:r>
      <w:r w:rsidR="00B230FE">
        <w:rPr>
          <w:rFonts w:ascii="Times New Roman" w:hAnsi="Times New Roman"/>
          <w:sz w:val="24"/>
          <w:szCs w:val="24"/>
        </w:rPr>
        <w:t>ода</w:t>
      </w:r>
      <w:r>
        <w:rPr>
          <w:rFonts w:ascii="Times New Roman" w:hAnsi="Times New Roman"/>
          <w:sz w:val="24"/>
          <w:szCs w:val="24"/>
        </w:rPr>
        <w:t>, Лот № 22.000026 (Инвестиционная программа 2022 года, код проекта 55.01.0185).</w:t>
      </w:r>
    </w:p>
    <w:p w:rsidR="00B42BE6" w:rsidRDefault="00B42BE6" w:rsidP="00B6496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</w:t>
      </w:r>
      <w:r w:rsidR="007A2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109C2">
        <w:rPr>
          <w:rFonts w:ascii="Times New Roman" w:hAnsi="Times New Roman"/>
          <w:sz w:val="24"/>
          <w:szCs w:val="24"/>
        </w:rPr>
        <w:t>Шлифмашина</w:t>
      </w:r>
      <w:proofErr w:type="spellEnd"/>
      <w:r w:rsidR="00DC5A28">
        <w:rPr>
          <w:rFonts w:ascii="Times New Roman" w:hAnsi="Times New Roman"/>
          <w:sz w:val="24"/>
          <w:szCs w:val="24"/>
        </w:rPr>
        <w:t xml:space="preserve"> угловая </w:t>
      </w:r>
      <w:proofErr w:type="spellStart"/>
      <w:r w:rsidR="001746C5" w:rsidRPr="001746C5">
        <w:rPr>
          <w:rFonts w:ascii="Times New Roman" w:hAnsi="Times New Roman"/>
          <w:sz w:val="24"/>
          <w:szCs w:val="24"/>
        </w:rPr>
        <w:t>Bosch</w:t>
      </w:r>
      <w:proofErr w:type="spellEnd"/>
      <w:r w:rsidR="001746C5" w:rsidRPr="001746C5">
        <w:rPr>
          <w:rFonts w:ascii="Times New Roman" w:hAnsi="Times New Roman"/>
          <w:sz w:val="24"/>
          <w:szCs w:val="24"/>
        </w:rPr>
        <w:t xml:space="preserve"> GWS 24-230 H </w:t>
      </w:r>
      <w:proofErr w:type="spellStart"/>
      <w:r w:rsidR="001746C5" w:rsidRPr="001746C5">
        <w:rPr>
          <w:rFonts w:ascii="Times New Roman" w:hAnsi="Times New Roman"/>
          <w:sz w:val="24"/>
          <w:szCs w:val="24"/>
        </w:rPr>
        <w:t>Professional</w:t>
      </w:r>
      <w:proofErr w:type="spellEnd"/>
      <w:r w:rsidR="001746C5" w:rsidRPr="001746C5">
        <w:rPr>
          <w:rFonts w:ascii="Times New Roman" w:hAnsi="Times New Roman"/>
          <w:sz w:val="24"/>
          <w:szCs w:val="24"/>
        </w:rPr>
        <w:t xml:space="preserve"> </w:t>
      </w:r>
      <w:r w:rsidR="002A0ECE">
        <w:rPr>
          <w:rFonts w:ascii="Times New Roman" w:hAnsi="Times New Roman"/>
          <w:sz w:val="24"/>
          <w:szCs w:val="24"/>
        </w:rPr>
        <w:t>(далее – Электроинструмент)</w:t>
      </w:r>
      <w:r>
        <w:rPr>
          <w:rFonts w:ascii="Times New Roman" w:hAnsi="Times New Roman"/>
          <w:sz w:val="24"/>
          <w:szCs w:val="24"/>
        </w:rPr>
        <w:t>.</w:t>
      </w:r>
    </w:p>
    <w:p w:rsidR="002A0ECE" w:rsidRDefault="00B42BE6" w:rsidP="002A0ECE">
      <w:pPr>
        <w:spacing w:after="0"/>
        <w:jc w:val="both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r w:rsidR="005B4126">
        <w:rPr>
          <w:rFonts w:ascii="Times New Roman" w:hAnsi="Times New Roman"/>
          <w:sz w:val="24"/>
          <w:szCs w:val="24"/>
        </w:rPr>
        <w:t>шесть тысяч шестьсот сорок шесть сомони пятьдесят восемь дирам (6 646,58)</w:t>
      </w:r>
      <w:r w:rsidR="002A0ECE">
        <w:rPr>
          <w:rFonts w:ascii="Times New Roman" w:hAnsi="Times New Roman"/>
          <w:sz w:val="24"/>
          <w:szCs w:val="24"/>
        </w:rPr>
        <w:t>.</w:t>
      </w:r>
    </w:p>
    <w:p w:rsidR="00A71D7B" w:rsidRPr="00A5706B" w:rsidRDefault="00A71D7B" w:rsidP="00A71D7B">
      <w:pPr>
        <w:spacing w:before="240" w:after="120"/>
        <w:ind w:left="567"/>
        <w:jc w:val="center"/>
        <w:rPr>
          <w:rFonts w:ascii="Times New Roman" w:hAnsi="Times New Roman"/>
          <w:sz w:val="24"/>
          <w:szCs w:val="24"/>
          <w:u w:val="single"/>
        </w:rPr>
      </w:pPr>
      <w:r w:rsidRPr="00A5706B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B230FE" w:rsidRDefault="00B42BE6" w:rsidP="00B230FE">
      <w:pPr>
        <w:spacing w:after="0"/>
        <w:ind w:left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Заказ на </w:t>
      </w:r>
      <w:r w:rsidRPr="00DC5A28">
        <w:rPr>
          <w:rFonts w:ascii="Times New Roman" w:hAnsi="Times New Roman"/>
          <w:b/>
          <w:sz w:val="24"/>
          <w:szCs w:val="24"/>
        </w:rPr>
        <w:t>поставку</w:t>
      </w:r>
      <w:r w:rsidR="00F979AA" w:rsidRPr="00DC5A28">
        <w:rPr>
          <w:rFonts w:ascii="Times New Roman" w:hAnsi="Times New Roman"/>
          <w:b/>
          <w:sz w:val="24"/>
          <w:szCs w:val="24"/>
        </w:rPr>
        <w:t xml:space="preserve"> </w:t>
      </w:r>
      <w:r w:rsidR="00DC5A28" w:rsidRPr="00DC5A28">
        <w:rPr>
          <w:rFonts w:ascii="Times New Roman" w:hAnsi="Times New Roman"/>
          <w:b/>
          <w:sz w:val="24"/>
          <w:szCs w:val="24"/>
        </w:rPr>
        <w:t>шлифовальной угловой</w:t>
      </w:r>
      <w:r w:rsidR="00906AA3" w:rsidRPr="00906AA3">
        <w:rPr>
          <w:rFonts w:ascii="Times New Roman" w:hAnsi="Times New Roman"/>
          <w:b/>
          <w:sz w:val="24"/>
          <w:szCs w:val="24"/>
        </w:rPr>
        <w:t xml:space="preserve"> </w:t>
      </w:r>
      <w:r w:rsidR="00B230FE" w:rsidRPr="00DC5A28">
        <w:rPr>
          <w:rFonts w:ascii="Times New Roman" w:hAnsi="Times New Roman"/>
          <w:b/>
          <w:sz w:val="24"/>
          <w:szCs w:val="24"/>
        </w:rPr>
        <w:t>машинки</w:t>
      </w:r>
      <w:r w:rsidR="00B230FE" w:rsidRPr="001746C5">
        <w:rPr>
          <w:rFonts w:ascii="Times New Roman" w:hAnsi="Times New Roman"/>
          <w:b/>
          <w:sz w:val="24"/>
          <w:szCs w:val="24"/>
        </w:rPr>
        <w:t xml:space="preserve"> </w:t>
      </w:r>
    </w:p>
    <w:p w:rsidR="00B42BE6" w:rsidRPr="003904C8" w:rsidRDefault="001746C5" w:rsidP="00B230FE">
      <w:pPr>
        <w:spacing w:after="0"/>
        <w:ind w:left="567"/>
        <w:jc w:val="center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1746C5">
        <w:rPr>
          <w:rFonts w:ascii="Times New Roman" w:hAnsi="Times New Roman"/>
          <w:b/>
          <w:sz w:val="24"/>
          <w:szCs w:val="24"/>
        </w:rPr>
        <w:t>Bosch</w:t>
      </w:r>
      <w:proofErr w:type="spellEnd"/>
      <w:r w:rsidRPr="001746C5">
        <w:rPr>
          <w:rFonts w:ascii="Times New Roman" w:hAnsi="Times New Roman"/>
          <w:b/>
          <w:sz w:val="24"/>
          <w:szCs w:val="24"/>
        </w:rPr>
        <w:t xml:space="preserve"> GWS 24-230 H </w:t>
      </w:r>
      <w:proofErr w:type="spellStart"/>
      <w:r w:rsidRPr="001746C5">
        <w:rPr>
          <w:rFonts w:ascii="Times New Roman" w:hAnsi="Times New Roman"/>
          <w:b/>
          <w:sz w:val="24"/>
          <w:szCs w:val="24"/>
        </w:rPr>
        <w:t>Professional</w:t>
      </w:r>
      <w:proofErr w:type="spellEnd"/>
    </w:p>
    <w:p w:rsidR="00C63853" w:rsidRPr="00A5706B" w:rsidRDefault="000B3B5C" w:rsidP="00B64960">
      <w:pPr>
        <w:pStyle w:val="a3"/>
        <w:numPr>
          <w:ilvl w:val="0"/>
          <w:numId w:val="13"/>
        </w:numPr>
        <w:tabs>
          <w:tab w:val="left" w:pos="993"/>
        </w:tabs>
        <w:spacing w:before="240"/>
        <w:ind w:left="0" w:firstLine="567"/>
        <w:jc w:val="both"/>
        <w:rPr>
          <w:sz w:val="24"/>
        </w:rPr>
      </w:pPr>
      <w:r w:rsidRPr="00A5706B">
        <w:rPr>
          <w:sz w:val="24"/>
        </w:rPr>
        <w:t>Общие требования</w:t>
      </w:r>
      <w:r w:rsidR="00C63853" w:rsidRPr="00A5706B">
        <w:rPr>
          <w:sz w:val="24"/>
        </w:rPr>
        <w:t>:</w:t>
      </w:r>
    </w:p>
    <w:p w:rsidR="008700FD" w:rsidRPr="00A5706B" w:rsidRDefault="008700FD" w:rsidP="00B64960">
      <w:pPr>
        <w:pStyle w:val="a3"/>
        <w:numPr>
          <w:ilvl w:val="0"/>
          <w:numId w:val="21"/>
        </w:numPr>
        <w:tabs>
          <w:tab w:val="left" w:pos="709"/>
        </w:tabs>
        <w:spacing w:before="240" w:line="276" w:lineRule="auto"/>
        <w:ind w:left="714" w:hanging="357"/>
        <w:jc w:val="both"/>
        <w:rPr>
          <w:b w:val="0"/>
          <w:sz w:val="24"/>
        </w:rPr>
      </w:pPr>
      <w:r w:rsidRPr="00A5706B">
        <w:rPr>
          <w:b w:val="0"/>
          <w:i/>
          <w:sz w:val="24"/>
        </w:rPr>
        <w:t xml:space="preserve">Страна производитель </w:t>
      </w:r>
      <w:r w:rsidR="006D35AC" w:rsidRPr="00A5706B">
        <w:rPr>
          <w:b w:val="0"/>
          <w:i/>
          <w:sz w:val="24"/>
        </w:rPr>
        <w:t>–</w:t>
      </w:r>
      <w:r w:rsidRPr="00A5706B">
        <w:rPr>
          <w:b w:val="0"/>
          <w:i/>
          <w:sz w:val="24"/>
        </w:rPr>
        <w:t xml:space="preserve"> </w:t>
      </w:r>
      <w:r w:rsidR="00270A2E" w:rsidRPr="00A5706B">
        <w:rPr>
          <w:b w:val="0"/>
          <w:sz w:val="24"/>
        </w:rPr>
        <w:t>Германия</w:t>
      </w:r>
      <w:r w:rsidR="002A0ECE">
        <w:rPr>
          <w:b w:val="0"/>
          <w:sz w:val="24"/>
        </w:rPr>
        <w:t>.</w:t>
      </w:r>
      <w:r w:rsidR="00EC6029">
        <w:rPr>
          <w:b w:val="0"/>
          <w:sz w:val="24"/>
        </w:rPr>
        <w:t xml:space="preserve"> </w:t>
      </w:r>
    </w:p>
    <w:p w:rsidR="008700FD" w:rsidRPr="007A2870" w:rsidRDefault="008700FD" w:rsidP="00B64960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7A2870">
        <w:rPr>
          <w:rFonts w:ascii="Times New Roman" w:hAnsi="Times New Roman"/>
          <w:i/>
          <w:sz w:val="24"/>
          <w:szCs w:val="24"/>
        </w:rPr>
        <w:t>Производитель</w:t>
      </w:r>
      <w:r w:rsidRPr="007A2870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="00A5706B" w:rsidRPr="007A2870">
        <w:rPr>
          <w:rFonts w:ascii="Times New Roman" w:hAnsi="Times New Roman"/>
          <w:i/>
          <w:sz w:val="24"/>
          <w:szCs w:val="24"/>
        </w:rPr>
        <w:t>–</w:t>
      </w:r>
      <w:r w:rsidR="00270A2E" w:rsidRPr="007A287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270A2E" w:rsidRPr="007A2870">
        <w:rPr>
          <w:rFonts w:ascii="Times New Roman" w:hAnsi="Times New Roman"/>
          <w:sz w:val="24"/>
          <w:szCs w:val="24"/>
        </w:rPr>
        <w:t>Bosch</w:t>
      </w:r>
      <w:proofErr w:type="spellEnd"/>
      <w:r w:rsidR="002A0ECE">
        <w:rPr>
          <w:rFonts w:ascii="Times New Roman" w:hAnsi="Times New Roman"/>
          <w:sz w:val="24"/>
          <w:szCs w:val="24"/>
        </w:rPr>
        <w:t>.</w:t>
      </w:r>
    </w:p>
    <w:p w:rsidR="00823DA1" w:rsidRPr="00CC1EF6" w:rsidRDefault="00823DA1" w:rsidP="00B64960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7A2870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CC1EF6">
        <w:rPr>
          <w:rFonts w:ascii="Times New Roman" w:hAnsi="Times New Roman"/>
          <w:i/>
          <w:sz w:val="24"/>
          <w:szCs w:val="24"/>
        </w:rPr>
        <w:t xml:space="preserve">– </w:t>
      </w:r>
      <w:r w:rsidR="00A31C3E">
        <w:rPr>
          <w:rFonts w:ascii="Times New Roman" w:hAnsi="Times New Roman"/>
          <w:sz w:val="24"/>
          <w:szCs w:val="24"/>
        </w:rPr>
        <w:t xml:space="preserve">2 </w:t>
      </w:r>
      <w:r w:rsidR="00B0590A" w:rsidRPr="00CC1EF6">
        <w:rPr>
          <w:rFonts w:ascii="Times New Roman" w:hAnsi="Times New Roman"/>
          <w:sz w:val="24"/>
          <w:szCs w:val="24"/>
        </w:rPr>
        <w:t>шт</w:t>
      </w:r>
      <w:r w:rsidR="00C63853" w:rsidRPr="00CC1EF6">
        <w:rPr>
          <w:rFonts w:ascii="Times New Roman" w:hAnsi="Times New Roman"/>
          <w:sz w:val="24"/>
          <w:szCs w:val="24"/>
        </w:rPr>
        <w:t>.</w:t>
      </w:r>
    </w:p>
    <w:p w:rsidR="00B42BE6" w:rsidRDefault="00B42BE6" w:rsidP="00B64960">
      <w:pPr>
        <w:pStyle w:val="a8"/>
        <w:numPr>
          <w:ilvl w:val="0"/>
          <w:numId w:val="21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>
        <w:rPr>
          <w:rFonts w:ascii="Times New Roman" w:hAnsi="Times New Roman"/>
          <w:sz w:val="24"/>
          <w:szCs w:val="24"/>
        </w:rPr>
        <w:t xml:space="preserve"> </w:t>
      </w:r>
      <w:r w:rsidR="00584BC0" w:rsidRPr="007A2870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Упаковка и маркировка </w:t>
      </w:r>
      <w:r w:rsidR="002A0EC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Электроинструмента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2A0EC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Электроинструмент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 при транспортировке и проведении погрузочно-разгрузочных работ. Упаковка – невозвратная.</w:t>
      </w:r>
    </w:p>
    <w:p w:rsidR="00B42BE6" w:rsidRDefault="00B42BE6" w:rsidP="002A0ECE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Поставляем</w:t>
      </w:r>
      <w:r w:rsidR="002A0ECE">
        <w:rPr>
          <w:rFonts w:ascii="Times New Roman" w:hAnsi="Times New Roman"/>
          <w:sz w:val="24"/>
          <w:szCs w:val="24"/>
        </w:rPr>
        <w:t>ый</w:t>
      </w:r>
      <w:r>
        <w:rPr>
          <w:rFonts w:ascii="Times New Roman" w:hAnsi="Times New Roman"/>
          <w:sz w:val="24"/>
          <w:szCs w:val="24"/>
        </w:rPr>
        <w:t xml:space="preserve"> </w:t>
      </w:r>
      <w:r w:rsidR="002A0EC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Электроинструмент</w:t>
      </w:r>
      <w:r>
        <w:rPr>
          <w:rFonts w:ascii="Times New Roman" w:hAnsi="Times New Roman"/>
          <w:sz w:val="24"/>
          <w:szCs w:val="24"/>
        </w:rPr>
        <w:t xml:space="preserve"> сопровождается транспортной накладной с обязательным указанием в ней количества отгруженных грузовых мест.</w:t>
      </w:r>
    </w:p>
    <w:p w:rsidR="00B42BE6" w:rsidRPr="007A2870" w:rsidRDefault="007A2870" w:rsidP="002A0ECE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B42BE6" w:rsidRPr="007A2870">
        <w:rPr>
          <w:rFonts w:ascii="Times New Roman" w:hAnsi="Times New Roman"/>
          <w:sz w:val="24"/>
          <w:szCs w:val="24"/>
        </w:rPr>
        <w:t xml:space="preserve">оставщик обязан обеспечить сохранность маркировки </w:t>
      </w:r>
      <w:r w:rsidR="002A0EC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Электроинструмента</w:t>
      </w:r>
      <w:r w:rsidR="00B42BE6" w:rsidRPr="007A2870">
        <w:rPr>
          <w:rFonts w:ascii="Times New Roman" w:hAnsi="Times New Roman"/>
          <w:sz w:val="24"/>
          <w:szCs w:val="24"/>
        </w:rPr>
        <w:t xml:space="preserve"> и е</w:t>
      </w:r>
      <w:r w:rsidR="002A0ECE">
        <w:rPr>
          <w:rFonts w:ascii="Times New Roman" w:hAnsi="Times New Roman"/>
          <w:sz w:val="24"/>
          <w:szCs w:val="24"/>
        </w:rPr>
        <w:t>го</w:t>
      </w:r>
      <w:r w:rsidR="00B42BE6" w:rsidRPr="007A2870">
        <w:rPr>
          <w:rFonts w:ascii="Times New Roman" w:hAnsi="Times New Roman"/>
          <w:sz w:val="24"/>
          <w:szCs w:val="24"/>
        </w:rPr>
        <w:t xml:space="preserve"> упаковки (трафаретная маркировка, упаковочный лист, </w:t>
      </w:r>
      <w:r w:rsidR="002A0ECE">
        <w:rPr>
          <w:rFonts w:ascii="Times New Roman" w:hAnsi="Times New Roman"/>
          <w:sz w:val="24"/>
          <w:szCs w:val="24"/>
        </w:rPr>
        <w:t>товарный</w:t>
      </w:r>
      <w:r w:rsidR="00B42BE6" w:rsidRPr="007A2870">
        <w:rPr>
          <w:rFonts w:ascii="Times New Roman" w:hAnsi="Times New Roman"/>
          <w:sz w:val="24"/>
          <w:szCs w:val="24"/>
        </w:rPr>
        <w:t xml:space="preserve"> ярлык) при хранении, транспортировке и передаче </w:t>
      </w:r>
      <w:r w:rsidR="002A0EC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Электроинструмента</w:t>
      </w:r>
      <w:r w:rsidR="00B42BE6" w:rsidRPr="007A2870">
        <w:rPr>
          <w:rFonts w:ascii="Times New Roman" w:hAnsi="Times New Roman"/>
          <w:sz w:val="24"/>
          <w:szCs w:val="24"/>
        </w:rPr>
        <w:t xml:space="preserve"> Покупателю.</w:t>
      </w:r>
    </w:p>
    <w:p w:rsidR="002A0ECE" w:rsidRDefault="00823DA1" w:rsidP="002A0ECE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7A2870">
        <w:rPr>
          <w:rFonts w:ascii="Times New Roman" w:hAnsi="Times New Roman"/>
          <w:i/>
          <w:sz w:val="24"/>
          <w:szCs w:val="24"/>
        </w:rPr>
        <w:t>Т</w:t>
      </w:r>
      <w:r w:rsidR="000B3B5C" w:rsidRPr="007A2870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7A2870">
        <w:rPr>
          <w:rFonts w:ascii="Times New Roman" w:hAnsi="Times New Roman"/>
          <w:i/>
          <w:sz w:val="24"/>
          <w:szCs w:val="24"/>
        </w:rPr>
        <w:t xml:space="preserve"> </w:t>
      </w:r>
      <w:r w:rsidR="008D7B7B" w:rsidRPr="007A2870">
        <w:rPr>
          <w:rFonts w:ascii="Times New Roman" w:hAnsi="Times New Roman"/>
          <w:i/>
          <w:sz w:val="24"/>
          <w:szCs w:val="24"/>
        </w:rPr>
        <w:t>–</w:t>
      </w:r>
      <w:r w:rsidR="006D35AC" w:rsidRPr="007A2870">
        <w:rPr>
          <w:rFonts w:ascii="Times New Roman" w:hAnsi="Times New Roman"/>
          <w:i/>
          <w:sz w:val="24"/>
          <w:szCs w:val="24"/>
        </w:rPr>
        <w:t xml:space="preserve"> </w:t>
      </w:r>
      <w:r w:rsidR="006D35AC" w:rsidRPr="007A2870">
        <w:rPr>
          <w:rFonts w:ascii="Times New Roman" w:hAnsi="Times New Roman"/>
          <w:sz w:val="24"/>
          <w:szCs w:val="24"/>
        </w:rPr>
        <w:t>D</w:t>
      </w:r>
      <w:r w:rsidR="006D35AC" w:rsidRPr="007A2870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7A2870">
        <w:rPr>
          <w:rFonts w:ascii="Times New Roman" w:hAnsi="Times New Roman"/>
          <w:sz w:val="24"/>
          <w:szCs w:val="24"/>
        </w:rPr>
        <w:t>P</w:t>
      </w:r>
      <w:r w:rsidR="008D7B7B" w:rsidRPr="007A2870">
        <w:rPr>
          <w:rFonts w:ascii="Times New Roman" w:hAnsi="Times New Roman"/>
          <w:sz w:val="24"/>
          <w:szCs w:val="24"/>
        </w:rPr>
        <w:t>,</w:t>
      </w:r>
      <w:r w:rsidR="006D35AC" w:rsidRPr="007A2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D35AC" w:rsidRPr="007A2870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6D35AC" w:rsidRPr="007A2870">
        <w:rPr>
          <w:rFonts w:ascii="Times New Roman" w:hAnsi="Times New Roman"/>
          <w:sz w:val="24"/>
          <w:szCs w:val="24"/>
        </w:rPr>
        <w:t xml:space="preserve"> район, п</w:t>
      </w:r>
      <w:r w:rsidR="008D7B7B" w:rsidRPr="007A2870">
        <w:rPr>
          <w:rFonts w:ascii="Times New Roman" w:hAnsi="Times New Roman"/>
          <w:sz w:val="24"/>
          <w:szCs w:val="24"/>
        </w:rPr>
        <w:t xml:space="preserve">оселок </w:t>
      </w:r>
      <w:proofErr w:type="spellStart"/>
      <w:r w:rsidR="006D35AC" w:rsidRPr="007A2870">
        <w:rPr>
          <w:rFonts w:ascii="Times New Roman" w:hAnsi="Times New Roman"/>
          <w:sz w:val="24"/>
          <w:szCs w:val="24"/>
        </w:rPr>
        <w:t>Сангтуда</w:t>
      </w:r>
      <w:proofErr w:type="spellEnd"/>
      <w:r w:rsidR="006D35AC" w:rsidRPr="007A2870">
        <w:rPr>
          <w:rFonts w:ascii="Times New Roman" w:hAnsi="Times New Roman"/>
          <w:sz w:val="24"/>
          <w:szCs w:val="24"/>
        </w:rPr>
        <w:t>, производственная территория Сангтудинской ГЭС-1, в соответствии с Инкотермс 2010</w:t>
      </w:r>
      <w:r w:rsidR="008D7B7B" w:rsidRPr="007A2870">
        <w:rPr>
          <w:rFonts w:ascii="Times New Roman" w:hAnsi="Times New Roman"/>
          <w:i/>
          <w:sz w:val="24"/>
          <w:szCs w:val="24"/>
        </w:rPr>
        <w:t>.</w:t>
      </w:r>
    </w:p>
    <w:p w:rsidR="002A0ECE" w:rsidRPr="002A0ECE" w:rsidRDefault="00823DA1" w:rsidP="002A0ECE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2A0ECE">
        <w:rPr>
          <w:rFonts w:ascii="Times New Roman" w:hAnsi="Times New Roman"/>
          <w:i/>
          <w:sz w:val="24"/>
          <w:szCs w:val="24"/>
        </w:rPr>
        <w:t>Т</w:t>
      </w:r>
      <w:r w:rsidR="000B3B5C" w:rsidRPr="002A0ECE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2A0ECE">
        <w:rPr>
          <w:rFonts w:ascii="Times New Roman" w:hAnsi="Times New Roman"/>
          <w:i/>
          <w:sz w:val="24"/>
          <w:szCs w:val="24"/>
        </w:rPr>
        <w:t xml:space="preserve"> </w:t>
      </w:r>
      <w:r w:rsidR="0074109A" w:rsidRPr="002A0ECE">
        <w:rPr>
          <w:rFonts w:ascii="Times New Roman" w:hAnsi="Times New Roman"/>
          <w:i/>
          <w:sz w:val="24"/>
          <w:szCs w:val="24"/>
        </w:rPr>
        <w:t>–</w:t>
      </w:r>
      <w:r w:rsidR="006D35AC" w:rsidRPr="002A0ECE">
        <w:rPr>
          <w:rFonts w:ascii="Times New Roman" w:hAnsi="Times New Roman"/>
          <w:i/>
          <w:sz w:val="24"/>
          <w:szCs w:val="24"/>
        </w:rPr>
        <w:t xml:space="preserve"> </w:t>
      </w:r>
      <w:r w:rsidR="002A0ECE" w:rsidRPr="002A0ECE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2A0ECE">
        <w:rPr>
          <w:rFonts w:ascii="Times New Roman" w:hAnsi="Times New Roman"/>
          <w:sz w:val="24"/>
          <w:szCs w:val="24"/>
        </w:rPr>
        <w:t>Электроинструмента</w:t>
      </w:r>
      <w:r w:rsidR="002A0ECE" w:rsidRPr="002A0ECE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2A0ECE">
        <w:rPr>
          <w:rFonts w:ascii="Times New Roman" w:hAnsi="Times New Roman"/>
          <w:sz w:val="24"/>
          <w:szCs w:val="24"/>
        </w:rPr>
        <w:t>Электроинструмента</w:t>
      </w:r>
      <w:r w:rsidR="002A0ECE" w:rsidRPr="002A0ECE">
        <w:rPr>
          <w:rFonts w:ascii="Times New Roman" w:hAnsi="Times New Roman"/>
          <w:sz w:val="24"/>
          <w:szCs w:val="24"/>
        </w:rPr>
        <w:t xml:space="preserve"> на основании выставленного счета.</w:t>
      </w:r>
    </w:p>
    <w:p w:rsidR="00B42BE6" w:rsidRPr="002A0ECE" w:rsidRDefault="002A0ECE" w:rsidP="002A0ECE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2A0ECE">
        <w:rPr>
          <w:rFonts w:ascii="Times New Roman" w:hAnsi="Times New Roman"/>
          <w:i/>
          <w:sz w:val="24"/>
          <w:szCs w:val="24"/>
        </w:rPr>
        <w:t xml:space="preserve"> </w:t>
      </w:r>
      <w:r w:rsidR="00B42BE6" w:rsidRPr="002A0ECE">
        <w:rPr>
          <w:rFonts w:ascii="Times New Roman" w:hAnsi="Times New Roman"/>
          <w:i/>
          <w:sz w:val="24"/>
          <w:szCs w:val="24"/>
        </w:rPr>
        <w:t xml:space="preserve">Требования к срокам поставки – </w:t>
      </w:r>
      <w:r w:rsidR="00B230FE">
        <w:rPr>
          <w:rFonts w:ascii="Times New Roman" w:hAnsi="Times New Roman"/>
          <w:sz w:val="24"/>
          <w:szCs w:val="24"/>
        </w:rPr>
        <w:t>с 01.03.2022 г. по 31.05.2022 г.</w:t>
      </w:r>
    </w:p>
    <w:p w:rsidR="00B42BE6" w:rsidRPr="007A2870" w:rsidRDefault="00B42BE6" w:rsidP="00B64960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7A2870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7A2870">
        <w:rPr>
          <w:rStyle w:val="a4"/>
          <w:rFonts w:eastAsia="Calibri"/>
          <w:b w:val="0"/>
          <w:sz w:val="24"/>
        </w:rPr>
        <w:t xml:space="preserve"> – </w:t>
      </w:r>
      <w:r w:rsidRPr="007A2870">
        <w:rPr>
          <w:rFonts w:ascii="Times New Roman" w:hAnsi="Times New Roman"/>
          <w:sz w:val="24"/>
          <w:szCs w:val="24"/>
        </w:rPr>
        <w:t xml:space="preserve">Отсутствуют. </w:t>
      </w:r>
    </w:p>
    <w:p w:rsidR="000B3BD5" w:rsidRPr="007A2870" w:rsidRDefault="008D7B7B" w:rsidP="00B64960">
      <w:pPr>
        <w:pStyle w:val="a8"/>
        <w:numPr>
          <w:ilvl w:val="0"/>
          <w:numId w:val="21"/>
        </w:numPr>
        <w:spacing w:after="0"/>
        <w:ind w:left="714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A2870">
        <w:rPr>
          <w:rFonts w:ascii="Times New Roman" w:hAnsi="Times New Roman"/>
          <w:i/>
          <w:sz w:val="24"/>
          <w:szCs w:val="24"/>
        </w:rPr>
        <w:t>Т</w:t>
      </w:r>
      <w:r w:rsidR="000B3B5C" w:rsidRPr="007A2870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7A2870">
        <w:rPr>
          <w:rFonts w:ascii="Times New Roman" w:hAnsi="Times New Roman"/>
          <w:i/>
          <w:sz w:val="24"/>
          <w:szCs w:val="24"/>
        </w:rPr>
        <w:t xml:space="preserve"> –</w:t>
      </w:r>
      <w:r w:rsidR="0070051A" w:rsidRPr="007A2870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5A4781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Гарантийный срок эксплуатации </w:t>
      </w:r>
      <w:r w:rsidR="002A0ECE">
        <w:rPr>
          <w:rFonts w:ascii="Times New Roman" w:hAnsi="Times New Roman"/>
          <w:color w:val="000000" w:themeColor="text1"/>
          <w:sz w:val="24"/>
          <w:szCs w:val="24"/>
        </w:rPr>
        <w:t>Электроинструмент</w:t>
      </w:r>
      <w:r w:rsidR="005A4781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а должен соответствовать гарантийному сроку </w:t>
      </w:r>
      <w:r w:rsidR="005A4781" w:rsidRPr="007A2870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установленного заводом-изготовителем, не менее </w:t>
      </w:r>
      <w:r w:rsidR="00B57E70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12 </w:t>
      </w:r>
      <w:r w:rsidR="005A4781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месяцев. Гарантия распространяется на весь поставляемый </w:t>
      </w:r>
      <w:r w:rsidR="002A0ECE">
        <w:rPr>
          <w:rFonts w:ascii="Times New Roman" w:hAnsi="Times New Roman"/>
          <w:color w:val="000000" w:themeColor="text1"/>
          <w:sz w:val="24"/>
          <w:szCs w:val="24"/>
        </w:rPr>
        <w:t>Электроинструмент</w:t>
      </w:r>
      <w:r w:rsidR="005A4781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. В течение гарантийного срока Поставщик гарантирует исправную и полнофункциональную работу </w:t>
      </w:r>
      <w:r w:rsidR="002A0ECE">
        <w:rPr>
          <w:rFonts w:ascii="Times New Roman" w:hAnsi="Times New Roman"/>
          <w:color w:val="000000" w:themeColor="text1"/>
          <w:sz w:val="24"/>
          <w:szCs w:val="24"/>
        </w:rPr>
        <w:t>Электроинструмент</w:t>
      </w:r>
      <w:r w:rsidR="005A4781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а в соответствии с техническим описанием производителя </w:t>
      </w:r>
      <w:r w:rsidR="002A0ECE">
        <w:rPr>
          <w:rFonts w:ascii="Times New Roman" w:hAnsi="Times New Roman"/>
          <w:color w:val="000000" w:themeColor="text1"/>
          <w:sz w:val="24"/>
          <w:szCs w:val="24"/>
        </w:rPr>
        <w:t>Электроинструмент</w:t>
      </w:r>
      <w:r w:rsidR="005A4781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а. Гарантийный срок </w:t>
      </w:r>
      <w:r w:rsidR="00B57E70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12 </w:t>
      </w:r>
      <w:r w:rsidR="005A4781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месяцев, </w:t>
      </w:r>
      <w:r w:rsidR="002E6141" w:rsidRPr="007A2870">
        <w:rPr>
          <w:rFonts w:ascii="Times New Roman" w:hAnsi="Times New Roman"/>
          <w:color w:val="000000" w:themeColor="text1"/>
          <w:sz w:val="24"/>
          <w:szCs w:val="24"/>
          <w:lang w:val="en-US"/>
        </w:rPr>
        <w:t>c</w:t>
      </w:r>
      <w:r w:rsidR="005A4781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 даты </w:t>
      </w:r>
      <w:r w:rsidR="002E6141" w:rsidRPr="007A2870">
        <w:rPr>
          <w:rFonts w:ascii="Times New Roman" w:hAnsi="Times New Roman"/>
          <w:sz w:val="24"/>
          <w:szCs w:val="24"/>
        </w:rPr>
        <w:t xml:space="preserve">подписания акта приема-передачи </w:t>
      </w:r>
      <w:r w:rsidR="002A0ECE">
        <w:rPr>
          <w:rFonts w:ascii="Times New Roman" w:hAnsi="Times New Roman"/>
          <w:sz w:val="24"/>
          <w:szCs w:val="24"/>
        </w:rPr>
        <w:t>Электроинструмент</w:t>
      </w:r>
      <w:r w:rsidR="002E6141" w:rsidRPr="007A2870">
        <w:rPr>
          <w:rFonts w:ascii="Times New Roman" w:hAnsi="Times New Roman"/>
          <w:sz w:val="24"/>
          <w:szCs w:val="24"/>
        </w:rPr>
        <w:t>а</w:t>
      </w:r>
      <w:r w:rsidR="005A4781" w:rsidRPr="007A2870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3F347B" w:rsidRPr="007A2870">
        <w:rPr>
          <w:sz w:val="24"/>
          <w:szCs w:val="24"/>
        </w:rPr>
        <w:t xml:space="preserve"> </w:t>
      </w:r>
      <w:r w:rsidR="003F347B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При получении </w:t>
      </w:r>
      <w:r w:rsidR="002A0ECE">
        <w:rPr>
          <w:rFonts w:ascii="Times New Roman" w:hAnsi="Times New Roman"/>
          <w:color w:val="000000" w:themeColor="text1"/>
          <w:sz w:val="24"/>
          <w:szCs w:val="24"/>
        </w:rPr>
        <w:t>Электроинструмент</w:t>
      </w:r>
      <w:r w:rsidR="003F347B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а и обнаружении дефектов или отсутствие комплектующих, которые приводят к отказу функционирования </w:t>
      </w:r>
      <w:r w:rsidR="002A0ECE">
        <w:rPr>
          <w:rFonts w:ascii="Times New Roman" w:hAnsi="Times New Roman"/>
          <w:color w:val="000000" w:themeColor="text1"/>
          <w:sz w:val="24"/>
          <w:szCs w:val="24"/>
        </w:rPr>
        <w:t>Электроинструмент</w:t>
      </w:r>
      <w:r w:rsidR="003F347B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а, Поставщик за свой счет заменяет некачественный </w:t>
      </w:r>
      <w:r w:rsidR="002A0ECE">
        <w:rPr>
          <w:rFonts w:ascii="Times New Roman" w:hAnsi="Times New Roman"/>
          <w:color w:val="000000" w:themeColor="text1"/>
          <w:sz w:val="24"/>
          <w:szCs w:val="24"/>
        </w:rPr>
        <w:t>Электроинструмент</w:t>
      </w:r>
      <w:r w:rsidR="003F347B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2A0ECE">
        <w:rPr>
          <w:rFonts w:ascii="Times New Roman" w:hAnsi="Times New Roman"/>
          <w:color w:val="000000" w:themeColor="text1"/>
          <w:sz w:val="24"/>
          <w:szCs w:val="24"/>
        </w:rPr>
        <w:t>Электроинструмент</w:t>
      </w:r>
      <w:r w:rsidR="003F347B" w:rsidRPr="007A2870">
        <w:rPr>
          <w:rFonts w:ascii="Times New Roman" w:hAnsi="Times New Roman"/>
          <w:color w:val="000000" w:themeColor="text1"/>
          <w:sz w:val="24"/>
          <w:szCs w:val="24"/>
        </w:rPr>
        <w:t>а.</w:t>
      </w:r>
    </w:p>
    <w:p w:rsidR="00B42BE6" w:rsidRPr="007A2870" w:rsidRDefault="00B42BE6" w:rsidP="00B64960">
      <w:pPr>
        <w:pStyle w:val="a8"/>
        <w:numPr>
          <w:ilvl w:val="0"/>
          <w:numId w:val="23"/>
        </w:numPr>
        <w:tabs>
          <w:tab w:val="num" w:pos="851"/>
        </w:tabs>
        <w:spacing w:after="0"/>
        <w:ind w:left="714" w:hanging="35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A2870">
        <w:rPr>
          <w:rFonts w:ascii="Times New Roman" w:hAnsi="Times New Roman"/>
          <w:i/>
          <w:color w:val="000000" w:themeColor="text1"/>
          <w:sz w:val="24"/>
          <w:szCs w:val="24"/>
        </w:rPr>
        <w:t>Дополнительная комплектация</w:t>
      </w:r>
      <w:r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 – Отсутствует.</w:t>
      </w:r>
    </w:p>
    <w:p w:rsidR="00B42BE6" w:rsidRPr="007A2870" w:rsidRDefault="00B42BE6" w:rsidP="00B64960">
      <w:pPr>
        <w:pStyle w:val="a8"/>
        <w:numPr>
          <w:ilvl w:val="0"/>
          <w:numId w:val="23"/>
        </w:numPr>
        <w:tabs>
          <w:tab w:val="num" w:pos="851"/>
        </w:tabs>
        <w:spacing w:after="0"/>
        <w:ind w:left="714" w:hanging="35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A2870">
        <w:rPr>
          <w:rFonts w:ascii="Times New Roman" w:hAnsi="Times New Roman"/>
          <w:i/>
          <w:color w:val="000000" w:themeColor="text1"/>
          <w:sz w:val="24"/>
          <w:szCs w:val="24"/>
        </w:rPr>
        <w:t>Перечень документации, передаваемый Заказчику</w:t>
      </w:r>
      <w:r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32409" w:rsidRPr="007A2870">
        <w:rPr>
          <w:rFonts w:ascii="Times New Roman" w:hAnsi="Times New Roman"/>
          <w:i/>
          <w:sz w:val="24"/>
          <w:szCs w:val="24"/>
        </w:rPr>
        <w:t>–</w:t>
      </w:r>
      <w:r w:rsidRPr="007A2870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7A2870">
        <w:rPr>
          <w:rFonts w:ascii="Times New Roman" w:hAnsi="Times New Roman"/>
          <w:color w:val="000000" w:themeColor="text1"/>
          <w:sz w:val="24"/>
          <w:szCs w:val="24"/>
        </w:rPr>
        <w:t>Паспорт, руководство по эксплуатации на русском языке</w:t>
      </w:r>
      <w:r w:rsidR="002B1F5C">
        <w:rPr>
          <w:rFonts w:ascii="Times New Roman" w:hAnsi="Times New Roman"/>
          <w:color w:val="000000" w:themeColor="text1"/>
          <w:sz w:val="24"/>
          <w:szCs w:val="24"/>
        </w:rPr>
        <w:t xml:space="preserve"> и</w:t>
      </w:r>
      <w:r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 бумажном носителе.</w:t>
      </w:r>
    </w:p>
    <w:p w:rsidR="00B42BE6" w:rsidRPr="007A2870" w:rsidRDefault="00B42BE6" w:rsidP="00B64960">
      <w:pPr>
        <w:pStyle w:val="a8"/>
        <w:numPr>
          <w:ilvl w:val="0"/>
          <w:numId w:val="23"/>
        </w:numPr>
        <w:tabs>
          <w:tab w:val="num" w:pos="851"/>
        </w:tabs>
        <w:spacing w:after="0"/>
        <w:ind w:left="714" w:hanging="35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A2870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комплекту расходных материалов и запасных частей</w:t>
      </w:r>
      <w:r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7A2870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7A2870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:rsidR="00B42BE6" w:rsidRPr="007A2870" w:rsidRDefault="00B42BE6" w:rsidP="00B64960">
      <w:pPr>
        <w:pStyle w:val="a8"/>
        <w:numPr>
          <w:ilvl w:val="0"/>
          <w:numId w:val="23"/>
        </w:numPr>
        <w:tabs>
          <w:tab w:val="num" w:pos="851"/>
        </w:tabs>
        <w:spacing w:after="0"/>
        <w:ind w:left="714" w:hanging="35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A2870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Иные требования </w:t>
      </w:r>
      <w:r w:rsidR="00632409" w:rsidRPr="007A2870">
        <w:rPr>
          <w:rFonts w:ascii="Times New Roman" w:hAnsi="Times New Roman"/>
          <w:i/>
          <w:sz w:val="24"/>
          <w:szCs w:val="24"/>
        </w:rPr>
        <w:t>–</w:t>
      </w:r>
      <w:r w:rsidR="002A0EC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2A0ECE" w:rsidRPr="002A0ECE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Pr="007A2870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:rsidR="000B3B5C" w:rsidRPr="00A5706B" w:rsidRDefault="000B3B5C" w:rsidP="00F979AA">
      <w:pPr>
        <w:pStyle w:val="a8"/>
        <w:numPr>
          <w:ilvl w:val="1"/>
          <w:numId w:val="1"/>
        </w:numPr>
        <w:tabs>
          <w:tab w:val="clear" w:pos="1440"/>
          <w:tab w:val="left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5706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1C2A55">
        <w:rPr>
          <w:rFonts w:ascii="Times New Roman" w:hAnsi="Times New Roman"/>
          <w:b/>
          <w:sz w:val="24"/>
          <w:szCs w:val="24"/>
        </w:rPr>
        <w:t>:</w:t>
      </w:r>
    </w:p>
    <w:p w:rsidR="00906AA3" w:rsidRPr="006B2A4A" w:rsidRDefault="000B3BD5" w:rsidP="006B2A4A">
      <w:pPr>
        <w:tabs>
          <w:tab w:val="left" w:pos="993"/>
        </w:tabs>
        <w:spacing w:before="16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5706B">
        <w:rPr>
          <w:rFonts w:ascii="Times New Roman" w:hAnsi="Times New Roman"/>
          <w:b/>
          <w:sz w:val="24"/>
          <w:szCs w:val="24"/>
        </w:rPr>
        <w:t xml:space="preserve">2.1 </w:t>
      </w:r>
      <w:r w:rsidR="000B3B5C" w:rsidRPr="00A5706B">
        <w:rPr>
          <w:rFonts w:ascii="Times New Roman" w:hAnsi="Times New Roman"/>
          <w:b/>
          <w:sz w:val="24"/>
          <w:szCs w:val="24"/>
        </w:rPr>
        <w:t>Общие требования</w:t>
      </w:r>
      <w:r w:rsidRPr="00F979AA">
        <w:rPr>
          <w:rFonts w:ascii="Times New Roman" w:hAnsi="Times New Roman"/>
          <w:sz w:val="24"/>
          <w:szCs w:val="24"/>
        </w:rPr>
        <w:t>:</w:t>
      </w:r>
    </w:p>
    <w:tbl>
      <w:tblPr>
        <w:tblStyle w:val="ac"/>
        <w:tblW w:w="8646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5528"/>
        <w:gridCol w:w="3118"/>
      </w:tblGrid>
      <w:tr w:rsidR="007E155F" w:rsidRPr="00A5706B" w:rsidTr="002E5989">
        <w:trPr>
          <w:trHeight w:val="340"/>
        </w:trPr>
        <w:tc>
          <w:tcPr>
            <w:tcW w:w="5528" w:type="dxa"/>
            <w:vAlign w:val="center"/>
          </w:tcPr>
          <w:p w:rsidR="007E155F" w:rsidRPr="00A5706B" w:rsidRDefault="007E155F" w:rsidP="006B2A4A">
            <w:pPr>
              <w:spacing w:line="276" w:lineRule="auto"/>
              <w:ind w:left="34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5706B">
              <w:rPr>
                <w:rFonts w:ascii="Times New Roman" w:hAnsi="Times New Roman"/>
                <w:sz w:val="24"/>
                <w:szCs w:val="24"/>
              </w:rPr>
              <w:t>Модель</w:t>
            </w:r>
          </w:p>
        </w:tc>
        <w:tc>
          <w:tcPr>
            <w:tcW w:w="3118" w:type="dxa"/>
            <w:vAlign w:val="center"/>
          </w:tcPr>
          <w:p w:rsidR="007E155F" w:rsidRPr="00A5706B" w:rsidRDefault="001746C5" w:rsidP="00922B21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46C5">
              <w:rPr>
                <w:rFonts w:ascii="Times New Roman" w:hAnsi="Times New Roman"/>
                <w:sz w:val="24"/>
                <w:szCs w:val="24"/>
                <w:lang w:val="en-US"/>
              </w:rPr>
              <w:t>Bosch GWS 24-230 H Professional</w:t>
            </w:r>
          </w:p>
        </w:tc>
      </w:tr>
      <w:tr w:rsidR="00EE25EA" w:rsidRPr="00A5706B" w:rsidTr="002E5989">
        <w:trPr>
          <w:trHeight w:val="340"/>
        </w:trPr>
        <w:tc>
          <w:tcPr>
            <w:tcW w:w="5528" w:type="dxa"/>
            <w:vAlign w:val="center"/>
          </w:tcPr>
          <w:p w:rsidR="00EE25EA" w:rsidRPr="001C2A55" w:rsidRDefault="001C2A55" w:rsidP="006B2A4A">
            <w:pPr>
              <w:spacing w:line="276" w:lineRule="auto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Диаметр диска, мм</w:t>
            </w:r>
          </w:p>
        </w:tc>
        <w:tc>
          <w:tcPr>
            <w:tcW w:w="3118" w:type="dxa"/>
            <w:vAlign w:val="center"/>
          </w:tcPr>
          <w:p w:rsidR="00EE25EA" w:rsidRPr="001746C5" w:rsidRDefault="001746C5" w:rsidP="001C2A55">
            <w:pPr>
              <w:spacing w:line="276" w:lineRule="auto"/>
              <w:ind w:left="34" w:right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</w:tr>
      <w:tr w:rsidR="00EE25EA" w:rsidRPr="00A5706B" w:rsidTr="002E5989">
        <w:trPr>
          <w:trHeight w:val="340"/>
        </w:trPr>
        <w:tc>
          <w:tcPr>
            <w:tcW w:w="5528" w:type="dxa"/>
            <w:vAlign w:val="center"/>
          </w:tcPr>
          <w:p w:rsidR="00EE25EA" w:rsidRPr="00A5706B" w:rsidRDefault="00EE25EA" w:rsidP="006B2A4A">
            <w:pPr>
              <w:spacing w:line="276" w:lineRule="auto"/>
              <w:ind w:left="34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5706B">
              <w:rPr>
                <w:rFonts w:ascii="Times New Roman" w:hAnsi="Times New Roman"/>
                <w:sz w:val="24"/>
                <w:szCs w:val="24"/>
              </w:rPr>
              <w:t>Резьба шлифовального шпинделя</w:t>
            </w:r>
          </w:p>
        </w:tc>
        <w:tc>
          <w:tcPr>
            <w:tcW w:w="3118" w:type="dxa"/>
            <w:vAlign w:val="center"/>
          </w:tcPr>
          <w:p w:rsidR="00EE25EA" w:rsidRPr="00A5706B" w:rsidRDefault="00EE25EA" w:rsidP="001C2A55">
            <w:pPr>
              <w:spacing w:line="276" w:lineRule="auto"/>
              <w:ind w:left="34" w:right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706B">
              <w:rPr>
                <w:rFonts w:ascii="Times New Roman" w:hAnsi="Times New Roman"/>
                <w:sz w:val="24"/>
                <w:szCs w:val="24"/>
              </w:rPr>
              <w:t>М 14</w:t>
            </w:r>
          </w:p>
        </w:tc>
      </w:tr>
      <w:tr w:rsidR="00A5706B" w:rsidRPr="00A5706B" w:rsidTr="002E5989">
        <w:trPr>
          <w:trHeight w:val="340"/>
        </w:trPr>
        <w:tc>
          <w:tcPr>
            <w:tcW w:w="5528" w:type="dxa"/>
            <w:vAlign w:val="center"/>
          </w:tcPr>
          <w:p w:rsidR="00A5706B" w:rsidRPr="00A5706B" w:rsidRDefault="001C2A55" w:rsidP="006B2A4A">
            <w:pPr>
              <w:spacing w:line="276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Напряжение, В</w:t>
            </w:r>
          </w:p>
        </w:tc>
        <w:tc>
          <w:tcPr>
            <w:tcW w:w="3118" w:type="dxa"/>
            <w:vAlign w:val="center"/>
          </w:tcPr>
          <w:p w:rsidR="00A5706B" w:rsidRPr="00906AA3" w:rsidRDefault="00906AA3" w:rsidP="001C2A55">
            <w:pPr>
              <w:spacing w:line="276" w:lineRule="auto"/>
              <w:ind w:left="34" w:right="3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220</w:t>
            </w:r>
          </w:p>
        </w:tc>
      </w:tr>
      <w:tr w:rsidR="00EE25EA" w:rsidRPr="00A5706B" w:rsidTr="002E5989">
        <w:trPr>
          <w:trHeight w:val="340"/>
        </w:trPr>
        <w:tc>
          <w:tcPr>
            <w:tcW w:w="5528" w:type="dxa"/>
            <w:vAlign w:val="center"/>
          </w:tcPr>
          <w:p w:rsidR="00EE25EA" w:rsidRPr="00906AA3" w:rsidRDefault="001C2A55" w:rsidP="006B2A4A">
            <w:pPr>
              <w:spacing w:line="276" w:lineRule="auto"/>
              <w:ind w:left="34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Мощность, Вт</w:t>
            </w:r>
            <w:r w:rsidR="00906AA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118" w:type="dxa"/>
            <w:vAlign w:val="center"/>
          </w:tcPr>
          <w:p w:rsidR="00EE25EA" w:rsidRPr="001746C5" w:rsidRDefault="001746C5" w:rsidP="001C2A55">
            <w:pPr>
              <w:spacing w:line="276" w:lineRule="auto"/>
              <w:ind w:left="34" w:right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2400</w:t>
            </w:r>
          </w:p>
        </w:tc>
      </w:tr>
      <w:tr w:rsidR="00EE25EA" w:rsidRPr="00A5706B" w:rsidTr="002E5989">
        <w:trPr>
          <w:trHeight w:val="340"/>
        </w:trPr>
        <w:tc>
          <w:tcPr>
            <w:tcW w:w="5528" w:type="dxa"/>
            <w:vAlign w:val="center"/>
          </w:tcPr>
          <w:p w:rsidR="00EE25EA" w:rsidRPr="00A5706B" w:rsidRDefault="001C2A55" w:rsidP="006B2A4A">
            <w:pPr>
              <w:spacing w:line="276" w:lineRule="auto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Посадочный диаметр, мм</w:t>
            </w:r>
          </w:p>
        </w:tc>
        <w:tc>
          <w:tcPr>
            <w:tcW w:w="3118" w:type="dxa"/>
            <w:vAlign w:val="center"/>
          </w:tcPr>
          <w:p w:rsidR="00EE25EA" w:rsidRPr="00906AA3" w:rsidRDefault="00906AA3" w:rsidP="001C2A55">
            <w:pPr>
              <w:spacing w:line="276" w:lineRule="auto"/>
              <w:ind w:left="34" w:right="33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22.2</w:t>
            </w:r>
          </w:p>
        </w:tc>
      </w:tr>
      <w:tr w:rsidR="00EE25EA" w:rsidRPr="00A5706B" w:rsidTr="002E5989">
        <w:trPr>
          <w:trHeight w:val="340"/>
        </w:trPr>
        <w:tc>
          <w:tcPr>
            <w:tcW w:w="5528" w:type="dxa"/>
            <w:vAlign w:val="center"/>
          </w:tcPr>
          <w:p w:rsidR="00EE25EA" w:rsidRPr="001C2A55" w:rsidRDefault="001C2A55" w:rsidP="006B2A4A">
            <w:pPr>
              <w:spacing w:line="276" w:lineRule="auto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Число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оборотов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об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мин</w:t>
            </w:r>
            <w:proofErr w:type="spellEnd"/>
          </w:p>
        </w:tc>
        <w:tc>
          <w:tcPr>
            <w:tcW w:w="3118" w:type="dxa"/>
            <w:vAlign w:val="center"/>
          </w:tcPr>
          <w:p w:rsidR="00EE25EA" w:rsidRPr="001746C5" w:rsidRDefault="001746C5" w:rsidP="001C2A55">
            <w:pPr>
              <w:spacing w:line="276" w:lineRule="auto"/>
              <w:ind w:left="34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6500</w:t>
            </w:r>
          </w:p>
        </w:tc>
      </w:tr>
      <w:tr w:rsidR="00906AA3" w:rsidRPr="00A5706B" w:rsidTr="002E5989">
        <w:trPr>
          <w:trHeight w:val="340"/>
        </w:trPr>
        <w:tc>
          <w:tcPr>
            <w:tcW w:w="5528" w:type="dxa"/>
            <w:vAlign w:val="center"/>
          </w:tcPr>
          <w:p w:rsidR="00906AA3" w:rsidRPr="00A5706B" w:rsidRDefault="001C2A55" w:rsidP="006B2A4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Электр. регулировка оборотов</w:t>
            </w:r>
          </w:p>
        </w:tc>
        <w:tc>
          <w:tcPr>
            <w:tcW w:w="3118" w:type="dxa"/>
            <w:vAlign w:val="center"/>
          </w:tcPr>
          <w:p w:rsidR="00906AA3" w:rsidRPr="00906AA3" w:rsidRDefault="001746C5" w:rsidP="001C2A55">
            <w:pPr>
              <w:ind w:left="34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06AA3" w:rsidRPr="00A5706B" w:rsidTr="002E5989">
        <w:trPr>
          <w:trHeight w:val="340"/>
        </w:trPr>
        <w:tc>
          <w:tcPr>
            <w:tcW w:w="5528" w:type="dxa"/>
            <w:vAlign w:val="center"/>
          </w:tcPr>
          <w:p w:rsidR="00906AA3" w:rsidRPr="00A5706B" w:rsidRDefault="00906AA3" w:rsidP="001C2A55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6AA3">
              <w:rPr>
                <w:rFonts w:ascii="Times New Roman" w:hAnsi="Times New Roman"/>
                <w:sz w:val="24"/>
                <w:szCs w:val="24"/>
              </w:rPr>
              <w:t>Суперфланец</w:t>
            </w:r>
            <w:proofErr w:type="spellEnd"/>
          </w:p>
        </w:tc>
        <w:tc>
          <w:tcPr>
            <w:tcW w:w="3118" w:type="dxa"/>
            <w:vAlign w:val="center"/>
          </w:tcPr>
          <w:p w:rsidR="00906AA3" w:rsidRPr="00A5706B" w:rsidRDefault="00906AA3" w:rsidP="001C2A55">
            <w:pPr>
              <w:ind w:left="34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06AA3" w:rsidRPr="00A5706B" w:rsidTr="002E5989">
        <w:trPr>
          <w:trHeight w:val="340"/>
        </w:trPr>
        <w:tc>
          <w:tcPr>
            <w:tcW w:w="5528" w:type="dxa"/>
            <w:vAlign w:val="center"/>
          </w:tcPr>
          <w:p w:rsidR="00906AA3" w:rsidRPr="00A5706B" w:rsidRDefault="00906AA3" w:rsidP="001C2A55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906AA3">
              <w:rPr>
                <w:rFonts w:ascii="Times New Roman" w:hAnsi="Times New Roman"/>
                <w:sz w:val="24"/>
                <w:szCs w:val="24"/>
              </w:rPr>
              <w:t>Быстрозажимная гайка SDS</w:t>
            </w:r>
          </w:p>
        </w:tc>
        <w:tc>
          <w:tcPr>
            <w:tcW w:w="3118" w:type="dxa"/>
            <w:vAlign w:val="center"/>
          </w:tcPr>
          <w:p w:rsidR="00906AA3" w:rsidRPr="00A5706B" w:rsidRDefault="00906AA3" w:rsidP="001C2A55">
            <w:pPr>
              <w:ind w:left="34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06AA3" w:rsidRPr="00A5706B" w:rsidTr="002E5989">
        <w:trPr>
          <w:trHeight w:val="340"/>
        </w:trPr>
        <w:tc>
          <w:tcPr>
            <w:tcW w:w="5528" w:type="dxa"/>
            <w:vAlign w:val="center"/>
          </w:tcPr>
          <w:p w:rsidR="00906AA3" w:rsidRPr="00A5706B" w:rsidRDefault="00906AA3" w:rsidP="001C2A55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906AA3">
              <w:rPr>
                <w:rFonts w:ascii="Times New Roman" w:hAnsi="Times New Roman"/>
                <w:sz w:val="24"/>
                <w:szCs w:val="24"/>
              </w:rPr>
              <w:t>Защита от непреднамеренного пуска</w:t>
            </w:r>
          </w:p>
        </w:tc>
        <w:tc>
          <w:tcPr>
            <w:tcW w:w="3118" w:type="dxa"/>
            <w:vAlign w:val="center"/>
          </w:tcPr>
          <w:p w:rsidR="00906AA3" w:rsidRPr="00A5706B" w:rsidRDefault="00906AA3" w:rsidP="001C2A55">
            <w:pPr>
              <w:ind w:left="34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906AA3" w:rsidRPr="00A5706B" w:rsidTr="002E5989">
        <w:trPr>
          <w:trHeight w:val="340"/>
        </w:trPr>
        <w:tc>
          <w:tcPr>
            <w:tcW w:w="5528" w:type="dxa"/>
            <w:vAlign w:val="center"/>
          </w:tcPr>
          <w:p w:rsidR="00906AA3" w:rsidRPr="00A5706B" w:rsidRDefault="00906AA3" w:rsidP="001C2A55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906AA3">
              <w:rPr>
                <w:rFonts w:ascii="Times New Roman" w:hAnsi="Times New Roman"/>
                <w:sz w:val="24"/>
                <w:szCs w:val="24"/>
              </w:rPr>
              <w:t>Работа по бетону (камню)</w:t>
            </w:r>
          </w:p>
        </w:tc>
        <w:tc>
          <w:tcPr>
            <w:tcW w:w="3118" w:type="dxa"/>
            <w:vAlign w:val="center"/>
          </w:tcPr>
          <w:p w:rsidR="00906AA3" w:rsidRPr="00A5706B" w:rsidRDefault="00906AA3" w:rsidP="001C2A55">
            <w:pPr>
              <w:ind w:left="34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906AA3" w:rsidRPr="00A5706B" w:rsidTr="002E5989">
        <w:trPr>
          <w:trHeight w:val="340"/>
        </w:trPr>
        <w:tc>
          <w:tcPr>
            <w:tcW w:w="5528" w:type="dxa"/>
            <w:vAlign w:val="center"/>
          </w:tcPr>
          <w:p w:rsidR="00906AA3" w:rsidRPr="00A5706B" w:rsidRDefault="00906AA3" w:rsidP="006B2A4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906AA3">
              <w:rPr>
                <w:rFonts w:ascii="Times New Roman" w:hAnsi="Times New Roman"/>
                <w:sz w:val="24"/>
                <w:szCs w:val="24"/>
              </w:rPr>
              <w:t xml:space="preserve">Регулировка положения кожуха без инструмента </w:t>
            </w:r>
          </w:p>
        </w:tc>
        <w:tc>
          <w:tcPr>
            <w:tcW w:w="3118" w:type="dxa"/>
            <w:vAlign w:val="center"/>
          </w:tcPr>
          <w:p w:rsidR="00906AA3" w:rsidRPr="00A5706B" w:rsidRDefault="00906AA3" w:rsidP="001C2A55">
            <w:pPr>
              <w:ind w:left="34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906AA3" w:rsidRPr="00A5706B" w:rsidTr="002E5989">
        <w:trPr>
          <w:trHeight w:val="340"/>
        </w:trPr>
        <w:tc>
          <w:tcPr>
            <w:tcW w:w="5528" w:type="dxa"/>
            <w:vAlign w:val="center"/>
          </w:tcPr>
          <w:p w:rsidR="00906AA3" w:rsidRPr="00A5706B" w:rsidRDefault="00906AA3" w:rsidP="001C2A55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906AA3">
              <w:rPr>
                <w:rFonts w:ascii="Times New Roman" w:hAnsi="Times New Roman"/>
                <w:sz w:val="24"/>
                <w:szCs w:val="24"/>
              </w:rPr>
              <w:t>Поддержание постоянных оборотов под нагрузкой</w:t>
            </w:r>
          </w:p>
        </w:tc>
        <w:tc>
          <w:tcPr>
            <w:tcW w:w="3118" w:type="dxa"/>
            <w:vAlign w:val="center"/>
          </w:tcPr>
          <w:p w:rsidR="00906AA3" w:rsidRPr="00A5706B" w:rsidRDefault="00A05F15" w:rsidP="001C2A55">
            <w:pPr>
              <w:ind w:left="34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06AA3" w:rsidRPr="00A5706B" w:rsidTr="002E5989">
        <w:trPr>
          <w:trHeight w:val="340"/>
        </w:trPr>
        <w:tc>
          <w:tcPr>
            <w:tcW w:w="5528" w:type="dxa"/>
            <w:vAlign w:val="center"/>
          </w:tcPr>
          <w:p w:rsidR="00906AA3" w:rsidRPr="00A5706B" w:rsidRDefault="00906AA3" w:rsidP="001C2A55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906AA3">
              <w:rPr>
                <w:rFonts w:ascii="Times New Roman" w:hAnsi="Times New Roman"/>
                <w:sz w:val="24"/>
                <w:szCs w:val="24"/>
              </w:rPr>
              <w:t xml:space="preserve">Наличие </w:t>
            </w:r>
            <w:proofErr w:type="spellStart"/>
            <w:r w:rsidRPr="00906AA3">
              <w:rPr>
                <w:rFonts w:ascii="Times New Roman" w:hAnsi="Times New Roman"/>
                <w:sz w:val="24"/>
                <w:szCs w:val="24"/>
              </w:rPr>
              <w:t>виброручки</w:t>
            </w:r>
            <w:proofErr w:type="spellEnd"/>
          </w:p>
        </w:tc>
        <w:tc>
          <w:tcPr>
            <w:tcW w:w="3118" w:type="dxa"/>
            <w:vAlign w:val="center"/>
          </w:tcPr>
          <w:p w:rsidR="00906AA3" w:rsidRPr="00A5706B" w:rsidRDefault="00906AA3" w:rsidP="001C2A55">
            <w:pPr>
              <w:ind w:left="34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906AA3" w:rsidRPr="00A5706B" w:rsidTr="002E5989">
        <w:trPr>
          <w:trHeight w:val="340"/>
        </w:trPr>
        <w:tc>
          <w:tcPr>
            <w:tcW w:w="5528" w:type="dxa"/>
            <w:vAlign w:val="center"/>
          </w:tcPr>
          <w:p w:rsidR="00906AA3" w:rsidRPr="00A5706B" w:rsidRDefault="00906AA3" w:rsidP="001C2A55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906AA3">
              <w:rPr>
                <w:rFonts w:ascii="Times New Roman" w:hAnsi="Times New Roman"/>
                <w:sz w:val="24"/>
                <w:szCs w:val="24"/>
              </w:rPr>
              <w:t>Плавный пуск</w:t>
            </w:r>
          </w:p>
        </w:tc>
        <w:tc>
          <w:tcPr>
            <w:tcW w:w="3118" w:type="dxa"/>
            <w:vAlign w:val="center"/>
          </w:tcPr>
          <w:p w:rsidR="00906AA3" w:rsidRPr="00A5706B" w:rsidRDefault="00906AA3" w:rsidP="001C2A55">
            <w:pPr>
              <w:ind w:left="34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906AA3" w:rsidRPr="00A5706B" w:rsidTr="002E5989">
        <w:trPr>
          <w:trHeight w:val="340"/>
        </w:trPr>
        <w:tc>
          <w:tcPr>
            <w:tcW w:w="5528" w:type="dxa"/>
            <w:vAlign w:val="center"/>
          </w:tcPr>
          <w:p w:rsidR="00906AA3" w:rsidRPr="00A5706B" w:rsidRDefault="006B2A4A" w:rsidP="006B2A4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6B2A4A">
              <w:rPr>
                <w:rFonts w:ascii="Times New Roman" w:hAnsi="Times New Roman"/>
                <w:sz w:val="24"/>
                <w:szCs w:val="24"/>
              </w:rPr>
              <w:t xml:space="preserve">Блокировка шпинделя при заклинивании диска </w:t>
            </w:r>
          </w:p>
        </w:tc>
        <w:tc>
          <w:tcPr>
            <w:tcW w:w="3118" w:type="dxa"/>
            <w:vAlign w:val="center"/>
          </w:tcPr>
          <w:p w:rsidR="00906AA3" w:rsidRPr="00A5706B" w:rsidRDefault="006B2A4A" w:rsidP="001C2A55">
            <w:pPr>
              <w:ind w:left="34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</w:tbl>
    <w:p w:rsidR="00B42BE6" w:rsidRPr="00B42BE6" w:rsidRDefault="00B42BE6" w:rsidP="00E71727">
      <w:pPr>
        <w:pStyle w:val="a8"/>
        <w:numPr>
          <w:ilvl w:val="0"/>
          <w:numId w:val="19"/>
        </w:numPr>
        <w:spacing w:before="240"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B42BE6"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Pr="00B42BE6">
        <w:rPr>
          <w:rFonts w:ascii="Times New Roman" w:hAnsi="Times New Roman"/>
          <w:sz w:val="24"/>
          <w:szCs w:val="24"/>
        </w:rPr>
        <w:t xml:space="preserve">Поставляемый </w:t>
      </w:r>
      <w:r w:rsidR="002A0ECE">
        <w:rPr>
          <w:rFonts w:ascii="Times New Roman" w:hAnsi="Times New Roman"/>
          <w:sz w:val="24"/>
          <w:szCs w:val="24"/>
        </w:rPr>
        <w:t>Электроинструмент</w:t>
      </w:r>
      <w:r w:rsidRPr="00B42BE6">
        <w:rPr>
          <w:rFonts w:ascii="Times New Roman" w:hAnsi="Times New Roman"/>
          <w:sz w:val="24"/>
          <w:szCs w:val="24"/>
        </w:rPr>
        <w:t xml:space="preserve"> должен быть новый, ранее не использованный</w:t>
      </w:r>
      <w:r w:rsidRPr="00B42BE6">
        <w:rPr>
          <w:rFonts w:ascii="Times New Roman" w:hAnsi="Times New Roman"/>
          <w:i/>
          <w:sz w:val="24"/>
          <w:szCs w:val="24"/>
        </w:rPr>
        <w:t>.</w:t>
      </w:r>
    </w:p>
    <w:p w:rsidR="00B42BE6" w:rsidRPr="00CC1EF6" w:rsidRDefault="00B42BE6" w:rsidP="00B64960">
      <w:pPr>
        <w:pStyle w:val="a8"/>
        <w:numPr>
          <w:ilvl w:val="0"/>
          <w:numId w:val="19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42BE6"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</w:t>
      </w:r>
      <w:r w:rsidR="00F979AA" w:rsidRPr="00CC1EF6">
        <w:rPr>
          <w:rFonts w:ascii="Times New Roman" w:hAnsi="Times New Roman"/>
          <w:sz w:val="24"/>
          <w:szCs w:val="24"/>
        </w:rPr>
        <w:t>Н</w:t>
      </w:r>
      <w:r w:rsidRPr="00CC1EF6">
        <w:rPr>
          <w:rFonts w:ascii="Times New Roman" w:hAnsi="Times New Roman"/>
          <w:sz w:val="24"/>
          <w:szCs w:val="24"/>
        </w:rPr>
        <w:t>астоящее изделие соответствует следующим нормам или нормативным документам: EN (Европейские нормы) 50 144 согласно Положениям Директив 89/336/EWG (Европейское экономическое сообщество), 98/37/EG.</w:t>
      </w:r>
    </w:p>
    <w:p w:rsidR="00B42BE6" w:rsidRPr="00B42BE6" w:rsidRDefault="00B42BE6" w:rsidP="00B64960">
      <w:pPr>
        <w:pStyle w:val="a8"/>
        <w:numPr>
          <w:ilvl w:val="0"/>
          <w:numId w:val="19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42BE6">
        <w:rPr>
          <w:rFonts w:ascii="Times New Roman" w:hAnsi="Times New Roman"/>
          <w:i/>
          <w:sz w:val="24"/>
          <w:szCs w:val="24"/>
        </w:rPr>
        <w:lastRenderedPageBreak/>
        <w:t xml:space="preserve">Общие требования к рабочей среде, электропитанию и т.п. – </w:t>
      </w:r>
      <w:r w:rsidRPr="00B42BE6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B42BE6" w:rsidRPr="00B42BE6" w:rsidRDefault="00B42BE6" w:rsidP="00B64960">
      <w:pPr>
        <w:pStyle w:val="a8"/>
        <w:numPr>
          <w:ilvl w:val="0"/>
          <w:numId w:val="19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42BE6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– </w:t>
      </w:r>
      <w:r w:rsidRPr="00B42BE6">
        <w:rPr>
          <w:rFonts w:ascii="Times New Roman" w:hAnsi="Times New Roman"/>
          <w:sz w:val="24"/>
          <w:szCs w:val="24"/>
        </w:rPr>
        <w:t>Обработка поверхностей деталей из разных материалов.</w:t>
      </w:r>
    </w:p>
    <w:p w:rsidR="00B42BE6" w:rsidRPr="00B42BE6" w:rsidRDefault="00B42BE6" w:rsidP="00B64960">
      <w:pPr>
        <w:pStyle w:val="a8"/>
        <w:numPr>
          <w:ilvl w:val="0"/>
          <w:numId w:val="19"/>
        </w:numPr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B42BE6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B42BE6">
        <w:rPr>
          <w:rFonts w:ascii="Times New Roman" w:hAnsi="Times New Roman"/>
          <w:sz w:val="24"/>
          <w:szCs w:val="24"/>
        </w:rPr>
        <w:t>Базовая комплектация.</w:t>
      </w:r>
    </w:p>
    <w:p w:rsidR="002A0ECE" w:rsidRDefault="00B42BE6" w:rsidP="002A0ECE">
      <w:pPr>
        <w:pStyle w:val="a8"/>
        <w:numPr>
          <w:ilvl w:val="0"/>
          <w:numId w:val="19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42BE6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="002F07D4">
        <w:rPr>
          <w:rFonts w:ascii="Times New Roman" w:hAnsi="Times New Roman"/>
          <w:sz w:val="24"/>
          <w:szCs w:val="24"/>
        </w:rPr>
        <w:t>В соответствии с п</w:t>
      </w:r>
      <w:r w:rsidRPr="00B42BE6">
        <w:rPr>
          <w:rFonts w:ascii="Times New Roman" w:hAnsi="Times New Roman"/>
          <w:sz w:val="24"/>
          <w:szCs w:val="24"/>
        </w:rPr>
        <w:t>унктом 2.1.</w:t>
      </w:r>
    </w:p>
    <w:p w:rsidR="00B42BE6" w:rsidRPr="002A0ECE" w:rsidRDefault="00B42BE6" w:rsidP="002A0ECE">
      <w:pPr>
        <w:pStyle w:val="a8"/>
        <w:numPr>
          <w:ilvl w:val="0"/>
          <w:numId w:val="19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2A0ECE">
        <w:rPr>
          <w:rFonts w:ascii="Times New Roman" w:hAnsi="Times New Roman"/>
          <w:i/>
          <w:sz w:val="24"/>
          <w:szCs w:val="24"/>
        </w:rPr>
        <w:t>Иные требования</w:t>
      </w:r>
      <w:r w:rsidRPr="002A0ECE">
        <w:rPr>
          <w:rFonts w:ascii="Times New Roman" w:hAnsi="Times New Roman"/>
          <w:sz w:val="24"/>
          <w:szCs w:val="24"/>
        </w:rPr>
        <w:t xml:space="preserve"> </w:t>
      </w:r>
      <w:r w:rsidRPr="002A0ECE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т.п.)</w:t>
      </w:r>
      <w:r w:rsidRPr="002A0ECE">
        <w:rPr>
          <w:rFonts w:ascii="Times New Roman" w:hAnsi="Times New Roman"/>
          <w:sz w:val="24"/>
          <w:szCs w:val="24"/>
        </w:rPr>
        <w:t xml:space="preserve"> </w:t>
      </w:r>
      <w:r w:rsidR="00632409" w:rsidRPr="007A2870">
        <w:rPr>
          <w:rFonts w:ascii="Times New Roman" w:hAnsi="Times New Roman"/>
          <w:i/>
          <w:sz w:val="24"/>
          <w:szCs w:val="24"/>
        </w:rPr>
        <w:t>–</w:t>
      </w:r>
      <w:r w:rsidRPr="002A0ECE">
        <w:rPr>
          <w:rFonts w:ascii="Times New Roman" w:hAnsi="Times New Roman"/>
          <w:sz w:val="24"/>
          <w:szCs w:val="24"/>
        </w:rPr>
        <w:t xml:space="preserve"> </w:t>
      </w:r>
      <w:r w:rsidR="002A0ECE" w:rsidRPr="002A0ECE">
        <w:rPr>
          <w:rFonts w:ascii="Times New Roman" w:hAnsi="Times New Roman"/>
          <w:sz w:val="24"/>
          <w:szCs w:val="24"/>
        </w:rPr>
        <w:t xml:space="preserve">Документация завода-изготовителя, подтверждающая качество поставляемого </w:t>
      </w:r>
      <w:r w:rsidR="002A0ECE">
        <w:rPr>
          <w:rFonts w:ascii="Times New Roman" w:hAnsi="Times New Roman"/>
          <w:sz w:val="24"/>
          <w:szCs w:val="24"/>
        </w:rPr>
        <w:t>Электроинструмента</w:t>
      </w:r>
      <w:r w:rsidR="002A0ECE" w:rsidRPr="002A0ECE">
        <w:rPr>
          <w:rFonts w:ascii="Times New Roman" w:hAnsi="Times New Roman"/>
          <w:sz w:val="24"/>
          <w:szCs w:val="24"/>
        </w:rPr>
        <w:t>.</w:t>
      </w:r>
    </w:p>
    <w:p w:rsidR="00A05F15" w:rsidRPr="001C2A55" w:rsidRDefault="000B3B5C" w:rsidP="001C2A55">
      <w:pPr>
        <w:pStyle w:val="a8"/>
        <w:numPr>
          <w:ilvl w:val="0"/>
          <w:numId w:val="24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C2A55">
        <w:rPr>
          <w:rFonts w:ascii="Times New Roman" w:hAnsi="Times New Roman"/>
          <w:b/>
          <w:sz w:val="24"/>
          <w:szCs w:val="24"/>
        </w:rPr>
        <w:t>Применение аналогов</w:t>
      </w:r>
      <w:r w:rsidR="00D85649" w:rsidRPr="001C2A55">
        <w:rPr>
          <w:rFonts w:ascii="Times New Roman" w:hAnsi="Times New Roman"/>
          <w:b/>
          <w:sz w:val="24"/>
          <w:szCs w:val="24"/>
        </w:rPr>
        <w:t xml:space="preserve"> </w:t>
      </w:r>
      <w:r w:rsidR="00BE2119" w:rsidRPr="001C2A55">
        <w:rPr>
          <w:rFonts w:ascii="Times New Roman" w:hAnsi="Times New Roman"/>
          <w:b/>
          <w:sz w:val="24"/>
          <w:szCs w:val="24"/>
        </w:rPr>
        <w:t>–</w:t>
      </w:r>
      <w:r w:rsidR="00D85649" w:rsidRPr="001C2A55">
        <w:rPr>
          <w:rFonts w:ascii="Times New Roman" w:hAnsi="Times New Roman"/>
          <w:b/>
          <w:sz w:val="24"/>
          <w:szCs w:val="24"/>
        </w:rPr>
        <w:t xml:space="preserve"> </w:t>
      </w:r>
      <w:r w:rsidR="00A05F15" w:rsidRPr="001C2A55">
        <w:rPr>
          <w:rFonts w:ascii="Times New Roman" w:hAnsi="Times New Roman"/>
          <w:sz w:val="24"/>
          <w:szCs w:val="24"/>
        </w:rPr>
        <w:t xml:space="preserve">Аналог </w:t>
      </w:r>
      <w:r w:rsidR="001C2A55">
        <w:rPr>
          <w:rFonts w:ascii="Times New Roman" w:hAnsi="Times New Roman"/>
          <w:sz w:val="24"/>
          <w:szCs w:val="24"/>
        </w:rPr>
        <w:t xml:space="preserve">допускается </w:t>
      </w:r>
      <w:r w:rsidR="00A05F15" w:rsidRPr="001C2A55">
        <w:rPr>
          <w:rFonts w:ascii="Times New Roman" w:hAnsi="Times New Roman"/>
          <w:sz w:val="24"/>
          <w:szCs w:val="24"/>
        </w:rPr>
        <w:t>без изменения качеств</w:t>
      </w:r>
      <w:r w:rsidR="001C2A55">
        <w:rPr>
          <w:rFonts w:ascii="Times New Roman" w:hAnsi="Times New Roman"/>
          <w:sz w:val="24"/>
          <w:szCs w:val="24"/>
        </w:rPr>
        <w:t>енных</w:t>
      </w:r>
      <w:r w:rsidR="00A05F15" w:rsidRPr="001C2A55">
        <w:rPr>
          <w:rFonts w:ascii="Times New Roman" w:hAnsi="Times New Roman"/>
          <w:sz w:val="24"/>
          <w:szCs w:val="24"/>
        </w:rPr>
        <w:t xml:space="preserve"> и технических характеристик</w:t>
      </w:r>
      <w:r w:rsidR="0034595C">
        <w:rPr>
          <w:rFonts w:ascii="Times New Roman" w:hAnsi="Times New Roman"/>
          <w:sz w:val="24"/>
          <w:szCs w:val="24"/>
        </w:rPr>
        <w:t xml:space="preserve"> </w:t>
      </w:r>
      <w:r w:rsidR="0034595C" w:rsidRPr="0034595C">
        <w:rPr>
          <w:rFonts w:ascii="Times New Roman" w:hAnsi="Times New Roman"/>
          <w:sz w:val="24"/>
          <w:szCs w:val="24"/>
        </w:rPr>
        <w:t>одного и такого же ценового сегмента</w:t>
      </w:r>
      <w:r w:rsidR="00A05F15" w:rsidRPr="001C2A55">
        <w:rPr>
          <w:rFonts w:ascii="Times New Roman" w:hAnsi="Times New Roman"/>
          <w:sz w:val="24"/>
          <w:szCs w:val="24"/>
        </w:rPr>
        <w:t>.</w:t>
      </w:r>
      <w:r w:rsidR="00BA6EF4" w:rsidRPr="00BA6EF4">
        <w:t xml:space="preserve"> </w:t>
      </w:r>
      <w:bookmarkStart w:id="0" w:name="_GoBack"/>
      <w:r w:rsidR="00BA6EF4" w:rsidRPr="00BA6EF4">
        <w:rPr>
          <w:rFonts w:ascii="Times New Roman" w:hAnsi="Times New Roman"/>
          <w:sz w:val="24"/>
          <w:szCs w:val="24"/>
        </w:rPr>
        <w:t>Поставка инструментов и оснастки по данному Лоту одного и того же бренда (фирмы, компании), приветствуется.</w:t>
      </w:r>
      <w:bookmarkEnd w:id="0"/>
    </w:p>
    <w:p w:rsidR="00B42BE6" w:rsidRDefault="00B42BE6" w:rsidP="00E71727">
      <w:pPr>
        <w:pStyle w:val="a8"/>
        <w:numPr>
          <w:ilvl w:val="0"/>
          <w:numId w:val="24"/>
        </w:numPr>
        <w:tabs>
          <w:tab w:val="left" w:pos="993"/>
        </w:tabs>
        <w:spacing w:before="240"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>
        <w:rPr>
          <w:rFonts w:ascii="Times New Roman" w:hAnsi="Times New Roman"/>
          <w:b/>
          <w:i/>
          <w:sz w:val="24"/>
          <w:szCs w:val="24"/>
        </w:rPr>
        <w:t>:</w:t>
      </w:r>
    </w:p>
    <w:p w:rsidR="00B42BE6" w:rsidRDefault="00B42BE6" w:rsidP="00501643">
      <w:pPr>
        <w:pStyle w:val="a8"/>
        <w:numPr>
          <w:ilvl w:val="0"/>
          <w:numId w:val="20"/>
        </w:numPr>
        <w:spacing w:after="0"/>
        <w:ind w:left="709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>
        <w:rPr>
          <w:rFonts w:ascii="Times New Roman" w:hAnsi="Times New Roman"/>
          <w:sz w:val="24"/>
          <w:szCs w:val="24"/>
        </w:rPr>
        <w:t xml:space="preserve"> – Приветствуется.</w:t>
      </w:r>
    </w:p>
    <w:p w:rsidR="00B42BE6" w:rsidRDefault="00B42BE6" w:rsidP="00501643">
      <w:pPr>
        <w:pStyle w:val="a8"/>
        <w:numPr>
          <w:ilvl w:val="0"/>
          <w:numId w:val="20"/>
        </w:numPr>
        <w:spacing w:after="0"/>
        <w:ind w:left="709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>
        <w:rPr>
          <w:rFonts w:ascii="Times New Roman" w:hAnsi="Times New Roman"/>
          <w:sz w:val="24"/>
          <w:szCs w:val="24"/>
        </w:rPr>
        <w:t xml:space="preserve"> – Приветствуется.</w:t>
      </w:r>
    </w:p>
    <w:p w:rsidR="00B42BE6" w:rsidRDefault="00B42BE6" w:rsidP="00501643">
      <w:pPr>
        <w:pStyle w:val="a8"/>
        <w:numPr>
          <w:ilvl w:val="0"/>
          <w:numId w:val="20"/>
        </w:numPr>
        <w:spacing w:after="0"/>
        <w:ind w:left="709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55598">
        <w:rPr>
          <w:rFonts w:ascii="Times New Roman" w:hAnsi="Times New Roman"/>
          <w:i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:rsidR="00B42BE6" w:rsidRDefault="00B42BE6" w:rsidP="00501643">
      <w:pPr>
        <w:pStyle w:val="a8"/>
        <w:numPr>
          <w:ilvl w:val="0"/>
          <w:numId w:val="20"/>
        </w:numPr>
        <w:spacing w:after="0"/>
        <w:ind w:left="709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B230FE" w:rsidRDefault="00B230FE" w:rsidP="00B230FE">
      <w:pPr>
        <w:pStyle w:val="a8"/>
        <w:numPr>
          <w:ilvl w:val="0"/>
          <w:numId w:val="24"/>
        </w:numPr>
        <w:spacing w:before="240" w:after="240"/>
        <w:ind w:left="992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:rsidR="00B42BE6" w:rsidRDefault="00B42BE6" w:rsidP="00F979AA">
      <w:pPr>
        <w:spacing w:before="360" w:after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F979AA" w:rsidRDefault="005B4126" w:rsidP="002E5989">
      <w:pPr>
        <w:jc w:val="both"/>
        <w:rPr>
          <w:rFonts w:ascii="Times New Roman" w:hAnsi="Times New Roman"/>
          <w:sz w:val="24"/>
          <w:szCs w:val="24"/>
        </w:rPr>
      </w:pPr>
      <w:r w:rsidRPr="00A5706B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>
        <w:rPr>
          <w:rFonts w:ascii="Times New Roman" w:hAnsi="Times New Roman"/>
          <w:sz w:val="24"/>
          <w:szCs w:val="24"/>
        </w:rPr>
        <w:t>ВРИО н</w:t>
      </w:r>
      <w:r w:rsidRPr="00A5706B">
        <w:rPr>
          <w:rFonts w:ascii="Times New Roman" w:hAnsi="Times New Roman"/>
          <w:sz w:val="24"/>
          <w:szCs w:val="24"/>
        </w:rPr>
        <w:t>ачальник</w:t>
      </w:r>
      <w:r>
        <w:rPr>
          <w:rFonts w:ascii="Times New Roman" w:hAnsi="Times New Roman"/>
          <w:sz w:val="24"/>
          <w:szCs w:val="24"/>
        </w:rPr>
        <w:t>а</w:t>
      </w:r>
      <w:r w:rsidRPr="00A5706B">
        <w:rPr>
          <w:rFonts w:ascii="Times New Roman" w:hAnsi="Times New Roman"/>
          <w:sz w:val="24"/>
          <w:szCs w:val="24"/>
        </w:rPr>
        <w:t xml:space="preserve"> Гидротехнического цеха </w:t>
      </w:r>
      <w:r>
        <w:rPr>
          <w:rFonts w:ascii="Times New Roman" w:hAnsi="Times New Roman"/>
          <w:sz w:val="24"/>
          <w:szCs w:val="24"/>
        </w:rPr>
        <w:t xml:space="preserve">Абдурахимов Гиёсиддин </w:t>
      </w:r>
      <w:proofErr w:type="spellStart"/>
      <w:r>
        <w:rPr>
          <w:rFonts w:ascii="Times New Roman" w:hAnsi="Times New Roman"/>
          <w:sz w:val="24"/>
          <w:szCs w:val="24"/>
        </w:rPr>
        <w:t>Каромиддинович</w:t>
      </w:r>
      <w:proofErr w:type="spellEnd"/>
      <w:r w:rsidRPr="00A5706B">
        <w:rPr>
          <w:rFonts w:ascii="Times New Roman" w:hAnsi="Times New Roman"/>
          <w:sz w:val="24"/>
          <w:szCs w:val="24"/>
        </w:rPr>
        <w:t>, тел: 900-09-</w:t>
      </w:r>
      <w:r>
        <w:rPr>
          <w:rFonts w:ascii="Times New Roman" w:hAnsi="Times New Roman"/>
          <w:sz w:val="24"/>
          <w:szCs w:val="24"/>
        </w:rPr>
        <w:t>50-29</w:t>
      </w:r>
      <w:r w:rsidRPr="00A5706B">
        <w:rPr>
          <w:rFonts w:ascii="Times New Roman" w:hAnsi="Times New Roman"/>
          <w:sz w:val="24"/>
          <w:szCs w:val="24"/>
        </w:rPr>
        <w:t xml:space="preserve">, E-mail: </w:t>
      </w:r>
      <w:hyperlink r:id="rId8" w:history="1">
        <w:r w:rsidRPr="00D53488">
          <w:rPr>
            <w:rFonts w:ascii="Times New Roman" w:eastAsia="Times New Roman" w:hAnsi="Times New Roman"/>
            <w:color w:val="0000FF"/>
            <w:u w:val="single"/>
            <w:lang w:eastAsia="ru-RU"/>
          </w:rPr>
          <w:t>g.abdurakhimov@sangtuda.com</w:t>
        </w:r>
      </w:hyperlink>
      <w:r>
        <w:rPr>
          <w:rFonts w:ascii="Times New Roman" w:eastAsia="Times New Roman" w:hAnsi="Times New Roman"/>
          <w:color w:val="0000FF"/>
          <w:u w:val="single"/>
          <w:lang w:eastAsia="ru-RU"/>
        </w:rPr>
        <w:t xml:space="preserve">. </w:t>
      </w:r>
      <w:r w:rsidRPr="005B4126">
        <w:rPr>
          <w:rFonts w:ascii="Times New Roman" w:eastAsia="Times New Roman" w:hAnsi="Times New Roman"/>
          <w:lang w:eastAsia="ru-RU"/>
        </w:rPr>
        <w:t>Руководитель направления АСУТП</w:t>
      </w:r>
      <w:r>
        <w:rPr>
          <w:rFonts w:ascii="Times New Roman" w:eastAsia="Times New Roman" w:hAnsi="Times New Roman"/>
          <w:lang w:eastAsia="ru-RU"/>
        </w:rPr>
        <w:t xml:space="preserve"> Талызин Вячеслав Юрьевич, тел.: 900-09-63-25, </w:t>
      </w:r>
      <w:r w:rsidRPr="00A5706B">
        <w:rPr>
          <w:rFonts w:ascii="Times New Roman" w:hAnsi="Times New Roman"/>
          <w:sz w:val="24"/>
          <w:szCs w:val="24"/>
        </w:rPr>
        <w:t>E-mail</w:t>
      </w:r>
      <w:r>
        <w:rPr>
          <w:rFonts w:ascii="Times New Roman" w:hAnsi="Times New Roman"/>
          <w:sz w:val="24"/>
          <w:szCs w:val="24"/>
        </w:rPr>
        <w:t xml:space="preserve">: </w:t>
      </w:r>
      <w:r w:rsidRPr="005B4126">
        <w:rPr>
          <w:rFonts w:ascii="Times New Roman" w:eastAsia="Times New Roman" w:hAnsi="Times New Roman"/>
          <w:color w:val="3547F3"/>
          <w:u w:val="single"/>
          <w:lang w:eastAsia="ru-RU"/>
        </w:rPr>
        <w:t>v.talyzin@sangtuda.com</w:t>
      </w:r>
    </w:p>
    <w:tbl>
      <w:tblPr>
        <w:tblStyle w:val="ac"/>
        <w:tblW w:w="963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1985"/>
        <w:gridCol w:w="2976"/>
      </w:tblGrid>
      <w:tr w:rsidR="005B4126" w:rsidRPr="00D72729" w:rsidTr="002E5989">
        <w:trPr>
          <w:trHeight w:val="712"/>
          <w:jc w:val="center"/>
        </w:trPr>
        <w:tc>
          <w:tcPr>
            <w:tcW w:w="4678" w:type="dxa"/>
            <w:vAlign w:val="bottom"/>
          </w:tcPr>
          <w:p w:rsidR="005B4126" w:rsidRPr="002E5989" w:rsidRDefault="005B4126" w:rsidP="002E59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989">
              <w:rPr>
                <w:rFonts w:ascii="Times New Roman" w:hAnsi="Times New Roman"/>
                <w:sz w:val="24"/>
                <w:szCs w:val="24"/>
              </w:rPr>
              <w:t>ВРИО начальника ГТЦ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5B4126" w:rsidRPr="002E5989" w:rsidRDefault="005B4126" w:rsidP="002E59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5B4126" w:rsidRPr="002E5989" w:rsidRDefault="005B4126" w:rsidP="002E5989">
            <w:pPr>
              <w:ind w:left="3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989">
              <w:rPr>
                <w:rFonts w:ascii="Times New Roman" w:hAnsi="Times New Roman"/>
                <w:sz w:val="24"/>
                <w:szCs w:val="24"/>
              </w:rPr>
              <w:t>Абдурахимов Г.К.</w:t>
            </w:r>
          </w:p>
        </w:tc>
      </w:tr>
      <w:tr w:rsidR="00A31C3E" w:rsidRPr="00D72729" w:rsidTr="002E5989">
        <w:trPr>
          <w:trHeight w:val="712"/>
          <w:jc w:val="center"/>
        </w:trPr>
        <w:tc>
          <w:tcPr>
            <w:tcW w:w="4678" w:type="dxa"/>
            <w:vAlign w:val="bottom"/>
          </w:tcPr>
          <w:p w:rsidR="00A31C3E" w:rsidRPr="002E5989" w:rsidRDefault="00A31C3E" w:rsidP="002E59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989">
              <w:rPr>
                <w:rFonts w:ascii="Times New Roman" w:hAnsi="Times New Roman"/>
                <w:sz w:val="24"/>
                <w:szCs w:val="24"/>
              </w:rPr>
              <w:t>Руководитель направления АСУ</w:t>
            </w:r>
            <w:r w:rsidR="00CF2717" w:rsidRPr="002E59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5989">
              <w:rPr>
                <w:rFonts w:ascii="Times New Roman" w:hAnsi="Times New Roman"/>
                <w:sz w:val="24"/>
                <w:szCs w:val="24"/>
              </w:rPr>
              <w:t>ТП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31C3E" w:rsidRPr="002E5989" w:rsidRDefault="00A31C3E" w:rsidP="002E59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A31C3E" w:rsidRPr="002E5989" w:rsidRDefault="00A31C3E" w:rsidP="002E5989">
            <w:pPr>
              <w:ind w:left="3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989">
              <w:rPr>
                <w:rFonts w:ascii="Times New Roman" w:hAnsi="Times New Roman"/>
                <w:sz w:val="24"/>
                <w:szCs w:val="24"/>
              </w:rPr>
              <w:t>Талызин В.Ю.</w:t>
            </w:r>
          </w:p>
        </w:tc>
      </w:tr>
    </w:tbl>
    <w:p w:rsidR="00050547" w:rsidRPr="00855F89" w:rsidRDefault="00050547" w:rsidP="00050547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sectPr w:rsidR="00050547" w:rsidRPr="00855F89" w:rsidSect="00F979AA">
      <w:pgSz w:w="11906" w:h="16838"/>
      <w:pgMar w:top="851" w:right="851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0142" w:rsidRDefault="00420142" w:rsidP="000B3B5C">
      <w:pPr>
        <w:spacing w:after="0" w:line="240" w:lineRule="auto"/>
      </w:pPr>
      <w:r>
        <w:separator/>
      </w:r>
    </w:p>
  </w:endnote>
  <w:endnote w:type="continuationSeparator" w:id="0">
    <w:p w:rsidR="00420142" w:rsidRDefault="00420142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0142" w:rsidRDefault="00420142" w:rsidP="000B3B5C">
      <w:pPr>
        <w:spacing w:after="0" w:line="240" w:lineRule="auto"/>
      </w:pPr>
      <w:r>
        <w:separator/>
      </w:r>
    </w:p>
  </w:footnote>
  <w:footnote w:type="continuationSeparator" w:id="0">
    <w:p w:rsidR="00420142" w:rsidRDefault="00420142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E7882"/>
    <w:multiLevelType w:val="multilevel"/>
    <w:tmpl w:val="A4E462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2" w15:restartNumberingAfterBreak="0">
    <w:nsid w:val="0AFA579F"/>
    <w:multiLevelType w:val="hybridMultilevel"/>
    <w:tmpl w:val="78DCF700"/>
    <w:lvl w:ilvl="0" w:tplc="6AC8E60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 w15:restartNumberingAfterBreak="0">
    <w:nsid w:val="124D3714"/>
    <w:multiLevelType w:val="multilevel"/>
    <w:tmpl w:val="855EEF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  <w:b/>
        <w:i w:val="0"/>
      </w:rPr>
    </w:lvl>
  </w:abstractNum>
  <w:abstractNum w:abstractNumId="6" w15:restartNumberingAfterBreak="0">
    <w:nsid w:val="137F35C3"/>
    <w:multiLevelType w:val="hybridMultilevel"/>
    <w:tmpl w:val="84FE671E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912A0"/>
    <w:multiLevelType w:val="multilevel"/>
    <w:tmpl w:val="86AE66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8" w15:restartNumberingAfterBreak="0">
    <w:nsid w:val="209232FB"/>
    <w:multiLevelType w:val="multilevel"/>
    <w:tmpl w:val="0722EEF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1410077"/>
    <w:multiLevelType w:val="multilevel"/>
    <w:tmpl w:val="2B7EC5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20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18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656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  <w:b/>
        <w:i w:val="0"/>
      </w:rPr>
    </w:lvl>
  </w:abstractNum>
  <w:abstractNum w:abstractNumId="10" w15:restartNumberingAfterBreak="0">
    <w:nsid w:val="246D2FF2"/>
    <w:multiLevelType w:val="hybridMultilevel"/>
    <w:tmpl w:val="3E8038B8"/>
    <w:lvl w:ilvl="0" w:tplc="9A066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" w15:restartNumberingAfterBreak="0">
    <w:nsid w:val="381A7A54"/>
    <w:multiLevelType w:val="hybridMultilevel"/>
    <w:tmpl w:val="630C1BF6"/>
    <w:lvl w:ilvl="0" w:tplc="9A066350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 w15:restartNumberingAfterBreak="0">
    <w:nsid w:val="39466F34"/>
    <w:multiLevelType w:val="hybridMultilevel"/>
    <w:tmpl w:val="77F2EEF4"/>
    <w:lvl w:ilvl="0" w:tplc="40660FDA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4" w15:restartNumberingAfterBreak="0">
    <w:nsid w:val="3E656C26"/>
    <w:multiLevelType w:val="hybridMultilevel"/>
    <w:tmpl w:val="805E13EA"/>
    <w:lvl w:ilvl="0" w:tplc="85FA3E76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D36D1"/>
    <w:multiLevelType w:val="hybridMultilevel"/>
    <w:tmpl w:val="68CA69C6"/>
    <w:lvl w:ilvl="0" w:tplc="78C81B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A543E2"/>
    <w:multiLevelType w:val="hybridMultilevel"/>
    <w:tmpl w:val="9E4686F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60C230C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3E55A9"/>
    <w:multiLevelType w:val="hybridMultilevel"/>
    <w:tmpl w:val="561CD12C"/>
    <w:lvl w:ilvl="0" w:tplc="EE862CE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8E3AB4"/>
    <w:multiLevelType w:val="hybridMultilevel"/>
    <w:tmpl w:val="BA26F8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540471"/>
    <w:multiLevelType w:val="hybridMultilevel"/>
    <w:tmpl w:val="46626B4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A10E43"/>
    <w:multiLevelType w:val="hybridMultilevel"/>
    <w:tmpl w:val="1E261CF0"/>
    <w:lvl w:ilvl="0" w:tplc="04E07382">
      <w:start w:val="3"/>
      <w:numFmt w:val="decimal"/>
      <w:lvlText w:val="%1."/>
      <w:lvlJc w:val="left"/>
      <w:pPr>
        <w:ind w:left="15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2" w15:restartNumberingAfterBreak="0">
    <w:nsid w:val="70815AAA"/>
    <w:multiLevelType w:val="multilevel"/>
    <w:tmpl w:val="E9B69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43A364C"/>
    <w:multiLevelType w:val="hybridMultilevel"/>
    <w:tmpl w:val="8C645A4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BD3E73"/>
    <w:multiLevelType w:val="multilevel"/>
    <w:tmpl w:val="095672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7"/>
  </w:num>
  <w:num w:numId="7">
    <w:abstractNumId w:val="5"/>
  </w:num>
  <w:num w:numId="8">
    <w:abstractNumId w:val="9"/>
  </w:num>
  <w:num w:numId="9">
    <w:abstractNumId w:val="24"/>
  </w:num>
  <w:num w:numId="10">
    <w:abstractNumId w:val="1"/>
  </w:num>
  <w:num w:numId="11">
    <w:abstractNumId w:val="14"/>
  </w:num>
  <w:num w:numId="12">
    <w:abstractNumId w:val="8"/>
  </w:num>
  <w:num w:numId="13">
    <w:abstractNumId w:val="2"/>
  </w:num>
  <w:num w:numId="14">
    <w:abstractNumId w:val="12"/>
  </w:num>
  <w:num w:numId="15">
    <w:abstractNumId w:val="10"/>
  </w:num>
  <w:num w:numId="16">
    <w:abstractNumId w:val="18"/>
  </w:num>
  <w:num w:numId="17">
    <w:abstractNumId w:val="3"/>
  </w:num>
  <w:num w:numId="18">
    <w:abstractNumId w:val="19"/>
  </w:num>
  <w:num w:numId="19">
    <w:abstractNumId w:val="15"/>
  </w:num>
  <w:num w:numId="20">
    <w:abstractNumId w:val="16"/>
  </w:num>
  <w:num w:numId="21">
    <w:abstractNumId w:val="17"/>
  </w:num>
  <w:num w:numId="22">
    <w:abstractNumId w:val="6"/>
  </w:num>
  <w:num w:numId="23">
    <w:abstractNumId w:val="20"/>
  </w:num>
  <w:num w:numId="24">
    <w:abstractNumId w:val="21"/>
  </w:num>
  <w:num w:numId="25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6">
    <w:abstractNumId w:val="23"/>
  </w:num>
  <w:num w:numId="27">
    <w:abstractNumId w:val="22"/>
  </w:num>
  <w:num w:numId="28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3B5C"/>
    <w:rsid w:val="00005F76"/>
    <w:rsid w:val="00007CD7"/>
    <w:rsid w:val="00012195"/>
    <w:rsid w:val="000159B2"/>
    <w:rsid w:val="00040168"/>
    <w:rsid w:val="00043B57"/>
    <w:rsid w:val="00044FE0"/>
    <w:rsid w:val="000463B6"/>
    <w:rsid w:val="000475EF"/>
    <w:rsid w:val="00047AFE"/>
    <w:rsid w:val="00050547"/>
    <w:rsid w:val="00052160"/>
    <w:rsid w:val="00082D46"/>
    <w:rsid w:val="000844F6"/>
    <w:rsid w:val="00087375"/>
    <w:rsid w:val="00095A74"/>
    <w:rsid w:val="00096A22"/>
    <w:rsid w:val="0009725E"/>
    <w:rsid w:val="000A39B8"/>
    <w:rsid w:val="000A66BA"/>
    <w:rsid w:val="000A7151"/>
    <w:rsid w:val="000B2224"/>
    <w:rsid w:val="000B2A2B"/>
    <w:rsid w:val="000B3B5C"/>
    <w:rsid w:val="000B3BD5"/>
    <w:rsid w:val="000B446C"/>
    <w:rsid w:val="000C1F2D"/>
    <w:rsid w:val="000C4DF4"/>
    <w:rsid w:val="000D0B6E"/>
    <w:rsid w:val="000D4C24"/>
    <w:rsid w:val="001062FA"/>
    <w:rsid w:val="00111A01"/>
    <w:rsid w:val="00153A28"/>
    <w:rsid w:val="001573FD"/>
    <w:rsid w:val="0016610B"/>
    <w:rsid w:val="001746C5"/>
    <w:rsid w:val="001773DD"/>
    <w:rsid w:val="00177C98"/>
    <w:rsid w:val="00182817"/>
    <w:rsid w:val="00191596"/>
    <w:rsid w:val="00191C7F"/>
    <w:rsid w:val="0019743D"/>
    <w:rsid w:val="001A183F"/>
    <w:rsid w:val="001A5977"/>
    <w:rsid w:val="001C2A55"/>
    <w:rsid w:val="001C72F7"/>
    <w:rsid w:val="001D0A14"/>
    <w:rsid w:val="001D0B89"/>
    <w:rsid w:val="001E012F"/>
    <w:rsid w:val="001E1B59"/>
    <w:rsid w:val="001F052D"/>
    <w:rsid w:val="001F0C58"/>
    <w:rsid w:val="002159D5"/>
    <w:rsid w:val="00215EB1"/>
    <w:rsid w:val="002226B9"/>
    <w:rsid w:val="002338F2"/>
    <w:rsid w:val="002423BB"/>
    <w:rsid w:val="0024789B"/>
    <w:rsid w:val="002517C7"/>
    <w:rsid w:val="00251CE1"/>
    <w:rsid w:val="00252329"/>
    <w:rsid w:val="002553CA"/>
    <w:rsid w:val="00267914"/>
    <w:rsid w:val="00270A2E"/>
    <w:rsid w:val="00281D39"/>
    <w:rsid w:val="00292D84"/>
    <w:rsid w:val="002A0ECE"/>
    <w:rsid w:val="002A2548"/>
    <w:rsid w:val="002A4C66"/>
    <w:rsid w:val="002B1F5C"/>
    <w:rsid w:val="002B238E"/>
    <w:rsid w:val="002B4739"/>
    <w:rsid w:val="002D35C3"/>
    <w:rsid w:val="002D56A2"/>
    <w:rsid w:val="002D6A0E"/>
    <w:rsid w:val="002E4F9D"/>
    <w:rsid w:val="002E551B"/>
    <w:rsid w:val="002E5989"/>
    <w:rsid w:val="002E6141"/>
    <w:rsid w:val="002F07D4"/>
    <w:rsid w:val="002F4F23"/>
    <w:rsid w:val="002F5E29"/>
    <w:rsid w:val="00325B52"/>
    <w:rsid w:val="00325DCC"/>
    <w:rsid w:val="00327E50"/>
    <w:rsid w:val="003324F5"/>
    <w:rsid w:val="003333BC"/>
    <w:rsid w:val="00337BB5"/>
    <w:rsid w:val="00341730"/>
    <w:rsid w:val="0034595C"/>
    <w:rsid w:val="00346E42"/>
    <w:rsid w:val="0035138F"/>
    <w:rsid w:val="003529D3"/>
    <w:rsid w:val="00356206"/>
    <w:rsid w:val="003574D9"/>
    <w:rsid w:val="00371220"/>
    <w:rsid w:val="00376FF5"/>
    <w:rsid w:val="003803C0"/>
    <w:rsid w:val="00383ECD"/>
    <w:rsid w:val="003904C8"/>
    <w:rsid w:val="00397266"/>
    <w:rsid w:val="003A5523"/>
    <w:rsid w:val="003B4BC5"/>
    <w:rsid w:val="003C16DA"/>
    <w:rsid w:val="003C3283"/>
    <w:rsid w:val="003D0D25"/>
    <w:rsid w:val="003D42CE"/>
    <w:rsid w:val="003D762B"/>
    <w:rsid w:val="003F0C58"/>
    <w:rsid w:val="003F1CF4"/>
    <w:rsid w:val="003F347B"/>
    <w:rsid w:val="003F432F"/>
    <w:rsid w:val="003F46EC"/>
    <w:rsid w:val="003F5AD0"/>
    <w:rsid w:val="00403403"/>
    <w:rsid w:val="00416CD5"/>
    <w:rsid w:val="00420142"/>
    <w:rsid w:val="00420D23"/>
    <w:rsid w:val="00440E7C"/>
    <w:rsid w:val="004418DA"/>
    <w:rsid w:val="0044702A"/>
    <w:rsid w:val="0044797D"/>
    <w:rsid w:val="00471F7B"/>
    <w:rsid w:val="0047588E"/>
    <w:rsid w:val="004846F6"/>
    <w:rsid w:val="00484A26"/>
    <w:rsid w:val="004850B6"/>
    <w:rsid w:val="00486426"/>
    <w:rsid w:val="00490930"/>
    <w:rsid w:val="004909BE"/>
    <w:rsid w:val="004919EC"/>
    <w:rsid w:val="004A0093"/>
    <w:rsid w:val="004B08ED"/>
    <w:rsid w:val="004B7A27"/>
    <w:rsid w:val="004C4264"/>
    <w:rsid w:val="004C62FB"/>
    <w:rsid w:val="004E099C"/>
    <w:rsid w:val="004F7411"/>
    <w:rsid w:val="00501643"/>
    <w:rsid w:val="00507801"/>
    <w:rsid w:val="00511905"/>
    <w:rsid w:val="00513B76"/>
    <w:rsid w:val="00516AF6"/>
    <w:rsid w:val="00525FD7"/>
    <w:rsid w:val="00531180"/>
    <w:rsid w:val="0054129B"/>
    <w:rsid w:val="00543AB2"/>
    <w:rsid w:val="005464D8"/>
    <w:rsid w:val="00546971"/>
    <w:rsid w:val="0056250D"/>
    <w:rsid w:val="00565966"/>
    <w:rsid w:val="00584BC0"/>
    <w:rsid w:val="005928FE"/>
    <w:rsid w:val="005A4781"/>
    <w:rsid w:val="005A50F1"/>
    <w:rsid w:val="005A6FD8"/>
    <w:rsid w:val="005B1EF8"/>
    <w:rsid w:val="005B3B26"/>
    <w:rsid w:val="005B4126"/>
    <w:rsid w:val="005B506D"/>
    <w:rsid w:val="005C3211"/>
    <w:rsid w:val="005C3621"/>
    <w:rsid w:val="005C55F7"/>
    <w:rsid w:val="005C6065"/>
    <w:rsid w:val="005D7DD6"/>
    <w:rsid w:val="005E39A9"/>
    <w:rsid w:val="005E39B5"/>
    <w:rsid w:val="006024F0"/>
    <w:rsid w:val="00603CDD"/>
    <w:rsid w:val="0060557F"/>
    <w:rsid w:val="006064D9"/>
    <w:rsid w:val="00622A52"/>
    <w:rsid w:val="00627A35"/>
    <w:rsid w:val="00627ED2"/>
    <w:rsid w:val="00632409"/>
    <w:rsid w:val="00660054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29B8"/>
    <w:rsid w:val="006A44DF"/>
    <w:rsid w:val="006A49B9"/>
    <w:rsid w:val="006A5E47"/>
    <w:rsid w:val="006B2A4A"/>
    <w:rsid w:val="006B6376"/>
    <w:rsid w:val="006C7514"/>
    <w:rsid w:val="006C7576"/>
    <w:rsid w:val="006D35AC"/>
    <w:rsid w:val="006E0094"/>
    <w:rsid w:val="006E359B"/>
    <w:rsid w:val="006F3204"/>
    <w:rsid w:val="007000C6"/>
    <w:rsid w:val="0070051A"/>
    <w:rsid w:val="00700B83"/>
    <w:rsid w:val="007026E5"/>
    <w:rsid w:val="00705330"/>
    <w:rsid w:val="007109C2"/>
    <w:rsid w:val="007165F2"/>
    <w:rsid w:val="00727276"/>
    <w:rsid w:val="00730574"/>
    <w:rsid w:val="00731C17"/>
    <w:rsid w:val="00736EF6"/>
    <w:rsid w:val="0074029A"/>
    <w:rsid w:val="0074109A"/>
    <w:rsid w:val="0074165C"/>
    <w:rsid w:val="00744F05"/>
    <w:rsid w:val="007467A4"/>
    <w:rsid w:val="00746951"/>
    <w:rsid w:val="00754250"/>
    <w:rsid w:val="00761F7D"/>
    <w:rsid w:val="00762745"/>
    <w:rsid w:val="00763092"/>
    <w:rsid w:val="007630D0"/>
    <w:rsid w:val="00763ED3"/>
    <w:rsid w:val="00775024"/>
    <w:rsid w:val="00791ADC"/>
    <w:rsid w:val="007A021F"/>
    <w:rsid w:val="007A1EBA"/>
    <w:rsid w:val="007A2870"/>
    <w:rsid w:val="007A3C59"/>
    <w:rsid w:val="007A47B6"/>
    <w:rsid w:val="007A5094"/>
    <w:rsid w:val="007B137A"/>
    <w:rsid w:val="007B1FC1"/>
    <w:rsid w:val="007B5270"/>
    <w:rsid w:val="007E09D8"/>
    <w:rsid w:val="007E155F"/>
    <w:rsid w:val="007E3457"/>
    <w:rsid w:val="007F22E5"/>
    <w:rsid w:val="007F23FC"/>
    <w:rsid w:val="00805B5B"/>
    <w:rsid w:val="0081097E"/>
    <w:rsid w:val="008148CF"/>
    <w:rsid w:val="0081516A"/>
    <w:rsid w:val="00820684"/>
    <w:rsid w:val="00821A22"/>
    <w:rsid w:val="008236E8"/>
    <w:rsid w:val="00823DA1"/>
    <w:rsid w:val="008348CC"/>
    <w:rsid w:val="00834E0F"/>
    <w:rsid w:val="008412C0"/>
    <w:rsid w:val="00843F21"/>
    <w:rsid w:val="00852109"/>
    <w:rsid w:val="00855F89"/>
    <w:rsid w:val="00861404"/>
    <w:rsid w:val="00864238"/>
    <w:rsid w:val="00865CEF"/>
    <w:rsid w:val="008668BE"/>
    <w:rsid w:val="008700FD"/>
    <w:rsid w:val="0087384A"/>
    <w:rsid w:val="00875EB8"/>
    <w:rsid w:val="00883E4B"/>
    <w:rsid w:val="00890A50"/>
    <w:rsid w:val="00895C3E"/>
    <w:rsid w:val="008B58D8"/>
    <w:rsid w:val="008B5CCB"/>
    <w:rsid w:val="008C1615"/>
    <w:rsid w:val="008C1C1B"/>
    <w:rsid w:val="008C5DBC"/>
    <w:rsid w:val="008C7710"/>
    <w:rsid w:val="008D4766"/>
    <w:rsid w:val="008D7B7B"/>
    <w:rsid w:val="008E3F8B"/>
    <w:rsid w:val="008F6D76"/>
    <w:rsid w:val="008F748C"/>
    <w:rsid w:val="00906204"/>
    <w:rsid w:val="00906AA3"/>
    <w:rsid w:val="00907551"/>
    <w:rsid w:val="00907F05"/>
    <w:rsid w:val="009165A4"/>
    <w:rsid w:val="00916F44"/>
    <w:rsid w:val="00920D5A"/>
    <w:rsid w:val="00922B21"/>
    <w:rsid w:val="00935BE3"/>
    <w:rsid w:val="00936557"/>
    <w:rsid w:val="00942D41"/>
    <w:rsid w:val="00955598"/>
    <w:rsid w:val="0095648F"/>
    <w:rsid w:val="0095686D"/>
    <w:rsid w:val="009710CE"/>
    <w:rsid w:val="0097629D"/>
    <w:rsid w:val="00976DEB"/>
    <w:rsid w:val="00980839"/>
    <w:rsid w:val="00980E61"/>
    <w:rsid w:val="00981F5C"/>
    <w:rsid w:val="00984532"/>
    <w:rsid w:val="00986241"/>
    <w:rsid w:val="00993076"/>
    <w:rsid w:val="009A07F6"/>
    <w:rsid w:val="009A3C2D"/>
    <w:rsid w:val="009A7CFC"/>
    <w:rsid w:val="009B3206"/>
    <w:rsid w:val="009C11AA"/>
    <w:rsid w:val="009C27F4"/>
    <w:rsid w:val="009C6F6D"/>
    <w:rsid w:val="009D58BA"/>
    <w:rsid w:val="009F20F3"/>
    <w:rsid w:val="009F26F9"/>
    <w:rsid w:val="009F2EE0"/>
    <w:rsid w:val="009F3EA8"/>
    <w:rsid w:val="009F43D1"/>
    <w:rsid w:val="00A0176B"/>
    <w:rsid w:val="00A05F15"/>
    <w:rsid w:val="00A066D6"/>
    <w:rsid w:val="00A11B58"/>
    <w:rsid w:val="00A12927"/>
    <w:rsid w:val="00A155A7"/>
    <w:rsid w:val="00A31C3E"/>
    <w:rsid w:val="00A4487E"/>
    <w:rsid w:val="00A47601"/>
    <w:rsid w:val="00A4781C"/>
    <w:rsid w:val="00A5576F"/>
    <w:rsid w:val="00A5706B"/>
    <w:rsid w:val="00A65991"/>
    <w:rsid w:val="00A673A6"/>
    <w:rsid w:val="00A71D7B"/>
    <w:rsid w:val="00A7678B"/>
    <w:rsid w:val="00A77BB0"/>
    <w:rsid w:val="00A864A8"/>
    <w:rsid w:val="00A9361E"/>
    <w:rsid w:val="00A93725"/>
    <w:rsid w:val="00AA0293"/>
    <w:rsid w:val="00AA0E2E"/>
    <w:rsid w:val="00AA2695"/>
    <w:rsid w:val="00AA5870"/>
    <w:rsid w:val="00AB4172"/>
    <w:rsid w:val="00AC7850"/>
    <w:rsid w:val="00AE46DF"/>
    <w:rsid w:val="00AF111A"/>
    <w:rsid w:val="00B0590A"/>
    <w:rsid w:val="00B2159C"/>
    <w:rsid w:val="00B21839"/>
    <w:rsid w:val="00B230FE"/>
    <w:rsid w:val="00B240F7"/>
    <w:rsid w:val="00B26B0D"/>
    <w:rsid w:val="00B32629"/>
    <w:rsid w:val="00B41548"/>
    <w:rsid w:val="00B41668"/>
    <w:rsid w:val="00B42BE6"/>
    <w:rsid w:val="00B42F80"/>
    <w:rsid w:val="00B5750C"/>
    <w:rsid w:val="00B57E70"/>
    <w:rsid w:val="00B61F16"/>
    <w:rsid w:val="00B64197"/>
    <w:rsid w:val="00B64960"/>
    <w:rsid w:val="00B66B1D"/>
    <w:rsid w:val="00B73563"/>
    <w:rsid w:val="00B738AE"/>
    <w:rsid w:val="00B907F1"/>
    <w:rsid w:val="00B93A51"/>
    <w:rsid w:val="00BA52DA"/>
    <w:rsid w:val="00BA6EF4"/>
    <w:rsid w:val="00BB3F9E"/>
    <w:rsid w:val="00BB5039"/>
    <w:rsid w:val="00BC39F8"/>
    <w:rsid w:val="00BC58C2"/>
    <w:rsid w:val="00BC6CBD"/>
    <w:rsid w:val="00BD2AD0"/>
    <w:rsid w:val="00BD4A04"/>
    <w:rsid w:val="00BE2119"/>
    <w:rsid w:val="00BE47AA"/>
    <w:rsid w:val="00BF1A61"/>
    <w:rsid w:val="00C022EE"/>
    <w:rsid w:val="00C217A1"/>
    <w:rsid w:val="00C26264"/>
    <w:rsid w:val="00C35293"/>
    <w:rsid w:val="00C473D3"/>
    <w:rsid w:val="00C564DF"/>
    <w:rsid w:val="00C63853"/>
    <w:rsid w:val="00C6399C"/>
    <w:rsid w:val="00C748C5"/>
    <w:rsid w:val="00C74DDE"/>
    <w:rsid w:val="00C74FE1"/>
    <w:rsid w:val="00C84296"/>
    <w:rsid w:val="00C85222"/>
    <w:rsid w:val="00C91177"/>
    <w:rsid w:val="00C9129A"/>
    <w:rsid w:val="00CB08B5"/>
    <w:rsid w:val="00CB6778"/>
    <w:rsid w:val="00CB7B7F"/>
    <w:rsid w:val="00CB7C57"/>
    <w:rsid w:val="00CC1EF6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CF2717"/>
    <w:rsid w:val="00CF7142"/>
    <w:rsid w:val="00D05B2F"/>
    <w:rsid w:val="00D06232"/>
    <w:rsid w:val="00D10086"/>
    <w:rsid w:val="00D11224"/>
    <w:rsid w:val="00D204ED"/>
    <w:rsid w:val="00D31A24"/>
    <w:rsid w:val="00D34733"/>
    <w:rsid w:val="00D370CB"/>
    <w:rsid w:val="00D41CC2"/>
    <w:rsid w:val="00D515B3"/>
    <w:rsid w:val="00D56BCD"/>
    <w:rsid w:val="00D57F08"/>
    <w:rsid w:val="00D6442C"/>
    <w:rsid w:val="00D645C3"/>
    <w:rsid w:val="00D72729"/>
    <w:rsid w:val="00D746B5"/>
    <w:rsid w:val="00D84938"/>
    <w:rsid w:val="00D85649"/>
    <w:rsid w:val="00D90599"/>
    <w:rsid w:val="00D931FD"/>
    <w:rsid w:val="00D9770B"/>
    <w:rsid w:val="00DA1AED"/>
    <w:rsid w:val="00DC05B2"/>
    <w:rsid w:val="00DC5A28"/>
    <w:rsid w:val="00DC73CD"/>
    <w:rsid w:val="00DD01E9"/>
    <w:rsid w:val="00DD567A"/>
    <w:rsid w:val="00DE17BE"/>
    <w:rsid w:val="00DE564B"/>
    <w:rsid w:val="00DF45B3"/>
    <w:rsid w:val="00E07443"/>
    <w:rsid w:val="00E07561"/>
    <w:rsid w:val="00E11858"/>
    <w:rsid w:val="00E16A43"/>
    <w:rsid w:val="00E17910"/>
    <w:rsid w:val="00E329CA"/>
    <w:rsid w:val="00E445E2"/>
    <w:rsid w:val="00E44BAE"/>
    <w:rsid w:val="00E55A28"/>
    <w:rsid w:val="00E62A05"/>
    <w:rsid w:val="00E65640"/>
    <w:rsid w:val="00E66EA2"/>
    <w:rsid w:val="00E71727"/>
    <w:rsid w:val="00E77A48"/>
    <w:rsid w:val="00E81047"/>
    <w:rsid w:val="00EA5751"/>
    <w:rsid w:val="00EB005D"/>
    <w:rsid w:val="00EB032D"/>
    <w:rsid w:val="00EC470C"/>
    <w:rsid w:val="00EC6029"/>
    <w:rsid w:val="00EC7438"/>
    <w:rsid w:val="00ED456B"/>
    <w:rsid w:val="00EE25EA"/>
    <w:rsid w:val="00EE4A4C"/>
    <w:rsid w:val="00EE785E"/>
    <w:rsid w:val="00F01766"/>
    <w:rsid w:val="00F12D19"/>
    <w:rsid w:val="00F131B4"/>
    <w:rsid w:val="00F13DF8"/>
    <w:rsid w:val="00F16DAF"/>
    <w:rsid w:val="00F2303C"/>
    <w:rsid w:val="00F23489"/>
    <w:rsid w:val="00F27E0C"/>
    <w:rsid w:val="00F425C2"/>
    <w:rsid w:val="00F472B7"/>
    <w:rsid w:val="00F50548"/>
    <w:rsid w:val="00F50CDC"/>
    <w:rsid w:val="00F57A47"/>
    <w:rsid w:val="00F63491"/>
    <w:rsid w:val="00F63D13"/>
    <w:rsid w:val="00F6505E"/>
    <w:rsid w:val="00F65B55"/>
    <w:rsid w:val="00F65FEF"/>
    <w:rsid w:val="00F750C9"/>
    <w:rsid w:val="00F979AA"/>
    <w:rsid w:val="00F979F7"/>
    <w:rsid w:val="00FA43FB"/>
    <w:rsid w:val="00FA7FB4"/>
    <w:rsid w:val="00FC186E"/>
    <w:rsid w:val="00FC3290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80CAC"/>
  <w15:docId w15:val="{2669156C-2F3D-4AFC-AAA8-3E6698A43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Revision"/>
    <w:hidden/>
    <w:uiPriority w:val="99"/>
    <w:semiHidden/>
    <w:rsid w:val="000A39B8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0A3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A39B8"/>
    <w:rPr>
      <w:rFonts w:ascii="Tahoma" w:eastAsia="Calibri" w:hAnsi="Tahoma" w:cs="Tahoma"/>
      <w:sz w:val="16"/>
      <w:szCs w:val="16"/>
    </w:rPr>
  </w:style>
  <w:style w:type="paragraph" w:customStyle="1" w:styleId="item">
    <w:name w:val="item"/>
    <w:basedOn w:val="a"/>
    <w:rsid w:val="00906A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ame">
    <w:name w:val="name"/>
    <w:basedOn w:val="a0"/>
    <w:rsid w:val="00906AA3"/>
  </w:style>
  <w:style w:type="character" w:customStyle="1" w:styleId="value">
    <w:name w:val="value"/>
    <w:basedOn w:val="a0"/>
    <w:rsid w:val="00906A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2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urakhim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818BE4-C3DE-4BE4-A088-9224FE566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3</Pages>
  <Words>964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76</cp:revision>
  <cp:lastPrinted>2020-02-14T10:38:00Z</cp:lastPrinted>
  <dcterms:created xsi:type="dcterms:W3CDTF">2020-02-14T10:25:00Z</dcterms:created>
  <dcterms:modified xsi:type="dcterms:W3CDTF">2021-12-28T07:59:00Z</dcterms:modified>
</cp:coreProperties>
</file>